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1A3F2F" w:rsidRPr="001A3F2F" w:rsidTr="001A3F2F">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1A3F2F" w:rsidRPr="001A3F2F">
              <w:trPr>
                <w:jc w:val="center"/>
              </w:trPr>
              <w:tc>
                <w:tcPr>
                  <w:tcW w:w="0" w:type="auto"/>
                  <w:shd w:val="clear" w:color="auto" w:fill="F7F7F7"/>
                  <w:hideMark/>
                </w:tcPr>
                <w:tbl>
                  <w:tblPr>
                    <w:tblW w:w="9000" w:type="dxa"/>
                    <w:jc w:val="center"/>
                    <w:tblCellMar>
                      <w:left w:w="0" w:type="dxa"/>
                      <w:right w:w="0" w:type="dxa"/>
                    </w:tblCellMar>
                    <w:tblLook w:val="04A0" w:firstRow="1" w:lastRow="0" w:firstColumn="1" w:lastColumn="0" w:noHBand="0" w:noVBand="1"/>
                  </w:tblPr>
                  <w:tblGrid>
                    <w:gridCol w:w="9000"/>
                  </w:tblGrid>
                  <w:tr w:rsidR="001A3F2F" w:rsidRPr="001A3F2F">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1A3F2F" w:rsidRPr="001A3F2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1A3F2F" w:rsidRPr="001A3F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A3F2F" w:rsidRPr="001A3F2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A3F2F" w:rsidRPr="001A3F2F">
                                            <w:tc>
                                              <w:tcPr>
                                                <w:tcW w:w="0" w:type="auto"/>
                                                <w:tcMar>
                                                  <w:top w:w="0" w:type="dxa"/>
                                                  <w:left w:w="270" w:type="dxa"/>
                                                  <w:bottom w:w="135" w:type="dxa"/>
                                                  <w:right w:w="270" w:type="dxa"/>
                                                </w:tcMar>
                                                <w:hideMark/>
                                              </w:tcPr>
                                              <w:p w:rsidR="001A3F2F" w:rsidRPr="001A3F2F" w:rsidRDefault="001A3F2F" w:rsidP="001A3F2F">
                                                <w:pPr>
                                                  <w:spacing w:after="0" w:line="240" w:lineRule="auto"/>
                                                  <w:rPr>
                                                    <w:rFonts w:ascii="Times New Roman" w:eastAsia="Times New Roman" w:hAnsi="Times New Roman" w:cs="Times New Roman"/>
                                                    <w:sz w:val="24"/>
                                                    <w:szCs w:val="24"/>
                                                  </w:rPr>
                                                </w:pPr>
                                              </w:p>
                                            </w:tc>
                                          </w:tr>
                                        </w:tbl>
                                        <w:p w:rsidR="001A3F2F" w:rsidRPr="001A3F2F" w:rsidRDefault="001A3F2F" w:rsidP="001A3F2F">
                                          <w:pPr>
                                            <w:spacing w:after="0" w:line="240" w:lineRule="auto"/>
                                            <w:rPr>
                                              <w:rFonts w:ascii="Times New Roman" w:eastAsia="Times New Roman" w:hAnsi="Times New Roman" w:cs="Times New Roman"/>
                                              <w:sz w:val="24"/>
                                              <w:szCs w:val="24"/>
                                            </w:rPr>
                                          </w:pPr>
                                        </w:p>
                                      </w:tc>
                                    </w:tr>
                                  </w:tbl>
                                  <w:p w:rsidR="001A3F2F" w:rsidRPr="001A3F2F" w:rsidRDefault="001A3F2F" w:rsidP="001A3F2F">
                                    <w:pPr>
                                      <w:spacing w:after="0" w:line="240" w:lineRule="auto"/>
                                      <w:rPr>
                                        <w:rFonts w:ascii="Times New Roman" w:eastAsia="Times New Roman" w:hAnsi="Times New Roman" w:cs="Times New Roman"/>
                                        <w:sz w:val="24"/>
                                        <w:szCs w:val="24"/>
                                      </w:rPr>
                                    </w:pPr>
                                  </w:p>
                                </w:tc>
                              </w:tr>
                            </w:tbl>
                            <w:p w:rsidR="001A3F2F" w:rsidRPr="001A3F2F" w:rsidRDefault="001A3F2F" w:rsidP="001A3F2F">
                              <w:pPr>
                                <w:spacing w:after="0" w:line="240" w:lineRule="auto"/>
                                <w:rPr>
                                  <w:rFonts w:ascii="Times New Roman" w:eastAsia="Times New Roman" w:hAnsi="Times New Roman" w:cs="Times New Roman"/>
                                  <w:sz w:val="24"/>
                                  <w:szCs w:val="24"/>
                                </w:rPr>
                              </w:pPr>
                            </w:p>
                          </w:tc>
                        </w:tr>
                      </w:tbl>
                      <w:p w:rsidR="001A3F2F" w:rsidRPr="001A3F2F" w:rsidRDefault="001A3F2F" w:rsidP="001A3F2F">
                        <w:pPr>
                          <w:spacing w:after="0" w:line="240" w:lineRule="auto"/>
                          <w:jc w:val="center"/>
                          <w:textAlignment w:val="baseline"/>
                          <w:rPr>
                            <w:rFonts w:ascii="Times New Roman" w:eastAsia="Times New Roman" w:hAnsi="Times New Roman" w:cs="Times New Roman"/>
                            <w:sz w:val="24"/>
                            <w:szCs w:val="24"/>
                          </w:rPr>
                        </w:pPr>
                      </w:p>
                    </w:tc>
                  </w:tr>
                </w:tbl>
                <w:p w:rsidR="001A3F2F" w:rsidRPr="001A3F2F" w:rsidRDefault="001A3F2F" w:rsidP="001A3F2F">
                  <w:pPr>
                    <w:spacing w:after="0" w:line="240" w:lineRule="auto"/>
                    <w:jc w:val="center"/>
                    <w:textAlignment w:val="baseline"/>
                    <w:rPr>
                      <w:rFonts w:ascii="Times New Roman" w:eastAsia="Times New Roman" w:hAnsi="Times New Roman" w:cs="Times New Roman"/>
                      <w:sz w:val="24"/>
                      <w:szCs w:val="24"/>
                    </w:rPr>
                  </w:pPr>
                </w:p>
              </w:tc>
            </w:tr>
            <w:tr w:rsidR="001A3F2F" w:rsidRPr="001A3F2F">
              <w:trPr>
                <w:jc w:val="center"/>
              </w:trPr>
              <w:tc>
                <w:tcPr>
                  <w:tcW w:w="0" w:type="auto"/>
                  <w:tcMar>
                    <w:top w:w="0" w:type="dxa"/>
                    <w:left w:w="0" w:type="dxa"/>
                    <w:bottom w:w="1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A3F2F" w:rsidRPr="001A3F2F">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1A3F2F" w:rsidRPr="001A3F2F">
                          <w:trPr>
                            <w:jc w:val="center"/>
                          </w:trPr>
                          <w:tc>
                            <w:tcPr>
                              <w:tcW w:w="0" w:type="auto"/>
                              <w:tcBorders>
                                <w:top w:val="nil"/>
                                <w:left w:val="nil"/>
                                <w:bottom w:val="single" w:sz="8" w:space="0" w:color="D5D5D5"/>
                                <w:right w:val="nil"/>
                              </w:tcBorders>
                              <w:shd w:val="clear" w:color="auto" w:fill="FFFFFF"/>
                              <w:tcMar>
                                <w:top w:w="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A3F2F" w:rsidRPr="001A3F2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A3F2F" w:rsidRPr="001A3F2F">
                                      <w:tc>
                                        <w:tcPr>
                                          <w:tcW w:w="0" w:type="auto"/>
                                          <w:hideMark/>
                                        </w:tcPr>
                                        <w:p w:rsidR="001A3F2F" w:rsidRPr="001A3F2F" w:rsidRDefault="001A3F2F" w:rsidP="001A3F2F">
                                          <w:pPr>
                                            <w:spacing w:after="0" w:line="240" w:lineRule="auto"/>
                                            <w:rPr>
                                              <w:rFonts w:ascii="Calibri" w:eastAsia="Times New Roman" w:hAnsi="Calibri" w:cs="Calibri"/>
                                            </w:rPr>
                                          </w:pPr>
                                          <w:hyperlink r:id="rId4" w:tgtFrame="_blank" w:tooltip="Original URL: https://samhsa.us4.list-manage.com/track/click?u=d0780dc94825e65acd61c17dc&amp;id=9e9b599ddf&amp;e=8965c15082. Click or tap if you trust this link." w:history="1">
                                            <w:r w:rsidRPr="001A3F2F">
                                              <w:rPr>
                                                <w:rFonts w:ascii="Calibri" w:eastAsia="Times New Roman" w:hAnsi="Calibri" w:cs="Calibri"/>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0" cy="1323975"/>
                                                  <wp:effectExtent l="0" t="0" r="0" b="9525"/>
                                                  <wp:wrapSquare wrapText="bothSides"/>
                                                  <wp:docPr id="1" name="Picture 1" descr="SAMHSA Logo Banner">
                                                    <a:hlinkClick xmlns:a="http://schemas.openxmlformats.org/drawingml/2006/main" r:id="rId4" tgtFrame="&quot;_blank&quot;" tooltip="&quot;Original URL: https://samhsa.us4.list-manage.com/track/click?u=d0780dc94825e65acd61c17dc&amp;id=9e9b599ddf&amp;e=8965c15082. Click or tap if you trust thi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HSA Logo Banner">
                                                            <a:hlinkClick r:id="rId4" tgtFrame="&quot;_blank&quot;" tooltip="&quot;Original URL: https://samhsa.us4.list-manage.com/track/click?u=d0780dc94825e65acd61c17dc&amp;id=9e9b599ddf&amp;e=8965c15082. Click or tap if you trust this li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3239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1A3F2F" w:rsidRPr="001A3F2F" w:rsidRDefault="001A3F2F" w:rsidP="001A3F2F">
                                    <w:pPr>
                                      <w:spacing w:after="0" w:line="240" w:lineRule="auto"/>
                                      <w:rPr>
                                        <w:rFonts w:ascii="Times New Roman" w:eastAsia="Times New Roman" w:hAnsi="Times New Roman" w:cs="Times New Roman"/>
                                        <w:sz w:val="24"/>
                                        <w:szCs w:val="24"/>
                                      </w:rPr>
                                    </w:pPr>
                                  </w:p>
                                </w:tc>
                              </w:tr>
                            </w:tbl>
                            <w:p w:rsidR="001A3F2F" w:rsidRPr="001A3F2F" w:rsidRDefault="001A3F2F" w:rsidP="001A3F2F">
                              <w:pPr>
                                <w:spacing w:after="0" w:line="240" w:lineRule="auto"/>
                                <w:rPr>
                                  <w:rFonts w:ascii="Calibri" w:eastAsia="Times New Roman" w:hAnsi="Calibri" w:cs="Calibri"/>
                                </w:rPr>
                              </w:pPr>
                              <w:r w:rsidRPr="001A3F2F">
                                <w:rPr>
                                  <w:rFonts w:ascii="Calibri" w:eastAsia="Times New Roman" w:hAnsi="Calibri" w:cs="Calibri"/>
                                </w:rPr>
                                <w:t> </w:t>
                              </w:r>
                            </w:p>
                            <w:tbl>
                              <w:tblPr>
                                <w:tblW w:w="5000" w:type="pct"/>
                                <w:tblCellMar>
                                  <w:left w:w="0" w:type="dxa"/>
                                  <w:right w:w="0" w:type="dxa"/>
                                </w:tblCellMar>
                                <w:tblLook w:val="04A0" w:firstRow="1" w:lastRow="0" w:firstColumn="1" w:lastColumn="0" w:noHBand="0" w:noVBand="1"/>
                              </w:tblPr>
                              <w:tblGrid>
                                <w:gridCol w:w="9000"/>
                              </w:tblGrid>
                              <w:tr w:rsidR="001A3F2F" w:rsidRPr="001A3F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A3F2F" w:rsidRPr="001A3F2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A3F2F" w:rsidRPr="001A3F2F">
                                            <w:tc>
                                              <w:tcPr>
                                                <w:tcW w:w="0" w:type="auto"/>
                                                <w:tcMar>
                                                  <w:top w:w="0" w:type="dxa"/>
                                                  <w:left w:w="270" w:type="dxa"/>
                                                  <w:bottom w:w="135" w:type="dxa"/>
                                                  <w:right w:w="270" w:type="dxa"/>
                                                </w:tcMar>
                                                <w:hideMark/>
                                              </w:tcPr>
                                              <w:p w:rsidR="001A3F2F" w:rsidRPr="001A3F2F" w:rsidRDefault="001A3F2F" w:rsidP="001A3F2F">
                                                <w:pPr>
                                                  <w:spacing w:after="0" w:line="495" w:lineRule="atLeast"/>
                                                  <w:outlineLvl w:val="0"/>
                                                  <w:rPr>
                                                    <w:rFonts w:ascii="Arial" w:eastAsia="Times New Roman" w:hAnsi="Arial" w:cs="Arial"/>
                                                    <w:b/>
                                                    <w:bCs/>
                                                    <w:color w:val="000000"/>
                                                    <w:kern w:val="36"/>
                                                    <w:sz w:val="33"/>
                                                    <w:szCs w:val="33"/>
                                                  </w:rPr>
                                                </w:pPr>
                                                <w:hyperlink r:id="rId6" w:tgtFrame="_blank" w:tooltip="Original URL: https://samhsa.us4.list-manage.com/track/click?u=d0780dc94825e65acd61c17dc&amp;id=c54ccdeacf&amp;e=8965c15082. Click or tap if you trust this link." w:history="1">
                                                  <w:r w:rsidRPr="001A3F2F">
                                                    <w:rPr>
                                                      <w:rFonts w:ascii="inherit" w:eastAsia="Times New Roman" w:hAnsi="inherit" w:cs="Arial"/>
                                                      <w:color w:val="007C89"/>
                                                      <w:kern w:val="36"/>
                                                      <w:sz w:val="33"/>
                                                      <w:szCs w:val="33"/>
                                                      <w:u w:val="single"/>
                                                      <w:bdr w:val="none" w:sz="0" w:space="0" w:color="auto" w:frame="1"/>
                                                    </w:rPr>
                                                    <w:t>Join Mental Health Awareness Month Webinars!</w:t>
                                                  </w:r>
                                                </w:hyperlink>
                                              </w:p>
                                              <w:p w:rsidR="001A3F2F" w:rsidRPr="001A3F2F" w:rsidRDefault="001A3F2F" w:rsidP="001A3F2F">
                                                <w:pPr>
                                                  <w:spacing w:after="0" w:line="330" w:lineRule="atLeast"/>
                                                  <w:rPr>
                                                    <w:rFonts w:ascii="Calibri" w:eastAsia="Times New Roman" w:hAnsi="Calibri" w:cs="Calibri"/>
                                                  </w:rPr>
                                                </w:pPr>
                                                <w:r w:rsidRPr="001A3F2F">
                                                  <w:rPr>
                                                    <w:rFonts w:ascii="Arial" w:eastAsia="Times New Roman" w:hAnsi="Arial" w:cs="Arial"/>
                                                    <w:color w:val="000000"/>
                                                    <w:sz w:val="23"/>
                                                    <w:szCs w:val="23"/>
                                                    <w:bdr w:val="none" w:sz="0" w:space="0" w:color="auto" w:frame="1"/>
                                                  </w:rPr>
                                                  <w:t>The U.S. Department of Housing and Urban Development’s (HUD) Office of Public and Indian Housing and the U.S. Department of Health and Human Services’ Substance Abuse and Mental Health Services Administration (SAMHSA) are teaming up to present a series of </w:t>
                                                </w:r>
                                                <w:r w:rsidRPr="001A3F2F">
                                                  <w:rPr>
                                                    <w:rFonts w:ascii="Arial" w:eastAsia="Times New Roman" w:hAnsi="Arial" w:cs="Arial"/>
                                                    <w:b/>
                                                    <w:bCs/>
                                                    <w:color w:val="000000"/>
                                                    <w:sz w:val="23"/>
                                                    <w:szCs w:val="23"/>
                                                    <w:bdr w:val="none" w:sz="0" w:space="0" w:color="auto" w:frame="1"/>
                                                  </w:rPr>
                                                  <w:t>free webinars</w:t>
                                                </w:r>
                                                <w:r w:rsidRPr="001A3F2F">
                                                  <w:rPr>
                                                    <w:rFonts w:ascii="Arial" w:eastAsia="Times New Roman" w:hAnsi="Arial" w:cs="Arial"/>
                                                    <w:color w:val="000000"/>
                                                    <w:sz w:val="23"/>
                                                    <w:szCs w:val="23"/>
                                                    <w:bdr w:val="none" w:sz="0" w:space="0" w:color="auto" w:frame="1"/>
                                                  </w:rPr>
                                                  <w:t> this May to celebrate National Mental Health Awareness Month!</w:t>
                                                </w:r>
                                              </w:p>
                                              <w:p w:rsidR="001A3F2F" w:rsidRPr="001A3F2F" w:rsidRDefault="001A3F2F" w:rsidP="001A3F2F">
                                                <w:pPr>
                                                  <w:spacing w:after="0" w:line="330" w:lineRule="atLeast"/>
                                                  <w:rPr>
                                                    <w:rFonts w:ascii="Calibri" w:eastAsia="Times New Roman" w:hAnsi="Calibri" w:cs="Calibri"/>
                                                  </w:rPr>
                                                </w:pPr>
                                                <w:r w:rsidRPr="001A3F2F">
                                                  <w:rPr>
                                                    <w:rFonts w:ascii="Arial" w:eastAsia="Times New Roman" w:hAnsi="Arial" w:cs="Arial"/>
                                                    <w:color w:val="000000"/>
                                                    <w:sz w:val="23"/>
                                                    <w:szCs w:val="23"/>
                                                    <w:bdr w:val="none" w:sz="0" w:space="0" w:color="auto" w:frame="1"/>
                                                  </w:rPr>
                                                  <w:t>The second webinar, </w:t>
                                                </w:r>
                                                <w:hyperlink r:id="rId7" w:tgtFrame="_blank" w:tooltip="Original URL: https://samhsa.us4.list-manage.com/track/click?u=d0780dc94825e65acd61c17dc&amp;id=afd0b2cfd7&amp;e=8965c15082. Click or tap if you trust this link." w:history="1">
                                                  <w:r w:rsidRPr="001A3F2F">
                                                    <w:rPr>
                                                      <w:rFonts w:ascii="inherit" w:eastAsia="Times New Roman" w:hAnsi="inherit" w:cs="Arial"/>
                                                      <w:color w:val="007C89"/>
                                                      <w:sz w:val="23"/>
                                                      <w:szCs w:val="23"/>
                                                      <w:u w:val="single"/>
                                                      <w:bdr w:val="none" w:sz="0" w:space="0" w:color="auto" w:frame="1"/>
                                                    </w:rPr>
                                                    <w:t>988 – What's on the Horizon?</w:t>
                                                  </w:r>
                                                </w:hyperlink>
                                                <w:r w:rsidRPr="001A3F2F">
                                                  <w:rPr>
                                                    <w:rFonts w:ascii="Arial" w:eastAsia="Times New Roman" w:hAnsi="Arial" w:cs="Arial"/>
                                                    <w:b/>
                                                    <w:bCs/>
                                                    <w:color w:val="000000"/>
                                                    <w:sz w:val="23"/>
                                                    <w:szCs w:val="23"/>
                                                    <w:bdr w:val="none" w:sz="0" w:space="0" w:color="auto" w:frame="1"/>
                                                  </w:rPr>
                                                  <w:t>,</w:t>
                                                </w:r>
                                                <w:r w:rsidRPr="001A3F2F">
                                                  <w:rPr>
                                                    <w:rFonts w:ascii="Arial" w:eastAsia="Times New Roman" w:hAnsi="Arial" w:cs="Arial"/>
                                                    <w:color w:val="000000"/>
                                                    <w:sz w:val="23"/>
                                                    <w:szCs w:val="23"/>
                                                    <w:bdr w:val="none" w:sz="0" w:space="0" w:color="auto" w:frame="1"/>
                                                  </w:rPr>
                                                  <w:t> will take place </w:t>
                                                </w:r>
                                                <w:r w:rsidRPr="001A3F2F">
                                                  <w:rPr>
                                                    <w:rFonts w:ascii="Arial" w:eastAsia="Times New Roman" w:hAnsi="Arial" w:cs="Arial"/>
                                                    <w:b/>
                                                    <w:bCs/>
                                                    <w:color w:val="000000"/>
                                                    <w:sz w:val="23"/>
                                                    <w:szCs w:val="23"/>
                                                    <w:bdr w:val="none" w:sz="0" w:space="0" w:color="auto" w:frame="1"/>
                                                  </w:rPr>
                                                  <w:t>Wednesday, May 11, from 1:00 – 2:00 PM ET </w:t>
                                                </w:r>
                                                <w:r w:rsidRPr="001A3F2F">
                                                  <w:rPr>
                                                    <w:rFonts w:ascii="Arial" w:eastAsia="Times New Roman" w:hAnsi="Arial" w:cs="Arial"/>
                                                    <w:color w:val="000000"/>
                                                    <w:sz w:val="23"/>
                                                    <w:szCs w:val="23"/>
                                                    <w:bdr w:val="none" w:sz="0" w:space="0" w:color="auto" w:frame="1"/>
                                                  </w:rPr>
                                                  <w:t>(</w:t>
                                                </w:r>
                                                <w:r w:rsidRPr="001A3F2F">
                                                  <w:rPr>
                                                    <w:rFonts w:ascii="Arial" w:eastAsia="Times New Roman" w:hAnsi="Arial" w:cs="Arial"/>
                                                    <w:b/>
                                                    <w:bCs/>
                                                    <w:color w:val="000000"/>
                                                    <w:sz w:val="23"/>
                                                    <w:szCs w:val="23"/>
                                                    <w:bdr w:val="none" w:sz="0" w:space="0" w:color="auto" w:frame="1"/>
                                                  </w:rPr>
                                                  <w:t>Access Code: </w:t>
                                                </w:r>
                                                <w:r w:rsidRPr="001A3F2F">
                                                  <w:rPr>
                                                    <w:rFonts w:ascii="Arial" w:eastAsia="Times New Roman" w:hAnsi="Arial" w:cs="Arial"/>
                                                    <w:i/>
                                                    <w:iCs/>
                                                    <w:color w:val="000000"/>
                                                    <w:sz w:val="23"/>
                                                    <w:szCs w:val="23"/>
                                                    <w:bdr w:val="none" w:sz="0" w:space="0" w:color="auto" w:frame="1"/>
                                                  </w:rPr>
                                                  <w:t>8477433#)</w:t>
                                                </w:r>
                                                <w:r w:rsidRPr="001A3F2F">
                                                  <w:rPr>
                                                    <w:rFonts w:ascii="Arial" w:eastAsia="Times New Roman" w:hAnsi="Arial" w:cs="Arial"/>
                                                    <w:b/>
                                                    <w:bCs/>
                                                    <w:color w:val="000000"/>
                                                    <w:sz w:val="23"/>
                                                    <w:szCs w:val="23"/>
                                                    <w:bdr w:val="none" w:sz="0" w:space="0" w:color="auto" w:frame="1"/>
                                                  </w:rPr>
                                                  <w:t>.</w:t>
                                                </w:r>
                                                <w:r w:rsidRPr="001A3F2F">
                                                  <w:rPr>
                                                    <w:rFonts w:ascii="Arial" w:eastAsia="Times New Roman" w:hAnsi="Arial" w:cs="Arial"/>
                                                    <w:color w:val="000000"/>
                                                    <w:sz w:val="23"/>
                                                    <w:szCs w:val="23"/>
                                                    <w:bdr w:val="none" w:sz="0" w:space="0" w:color="auto" w:frame="1"/>
                                                  </w:rPr>
                                                  <w:t> SAMHSA and HUD will introduce SAMHSA’s new </w:t>
                                                </w:r>
                                                <w:hyperlink r:id="rId8" w:tgtFrame="_blank" w:tooltip="Original URL: https://samhsa.us4.list-manage.com/track/click?u=d0780dc94825e65acd61c17dc&amp;id=5cd3511da7&amp;e=8965c15082. Click or tap if you trust this link." w:history="1">
                                                  <w:r w:rsidRPr="001A3F2F">
                                                    <w:rPr>
                                                      <w:rFonts w:ascii="Arial" w:eastAsia="Times New Roman" w:hAnsi="Arial" w:cs="Arial"/>
                                                      <w:color w:val="007C89"/>
                                                      <w:sz w:val="23"/>
                                                      <w:szCs w:val="23"/>
                                                      <w:u w:val="single"/>
                                                      <w:bdr w:val="none" w:sz="0" w:space="0" w:color="auto" w:frame="1"/>
                                                    </w:rPr>
                                                    <w:t>988 Suicide &amp; Crisis Lifeline</w:t>
                                                  </w:r>
                                                </w:hyperlink>
                                                <w:r w:rsidRPr="001A3F2F">
                                                  <w:rPr>
                                                    <w:rFonts w:ascii="Arial" w:eastAsia="Times New Roman" w:hAnsi="Arial" w:cs="Arial"/>
                                                    <w:color w:val="000000"/>
                                                    <w:sz w:val="23"/>
                                                    <w:szCs w:val="23"/>
                                                    <w:bdr w:val="none" w:sz="0" w:space="0" w:color="auto" w:frame="1"/>
                                                  </w:rPr>
                                                  <w:t>. The webinar will also address suicide prevention for youth and the BIPOC community, in addition to touching on substance use.</w:t>
                                                </w:r>
                                              </w:p>
                                              <w:p w:rsidR="001A3F2F" w:rsidRPr="001A3F2F" w:rsidRDefault="001A3F2F" w:rsidP="001A3F2F">
                                                <w:pPr>
                                                  <w:spacing w:after="0" w:line="330" w:lineRule="atLeast"/>
                                                  <w:rPr>
                                                    <w:rFonts w:ascii="Calibri" w:eastAsia="Times New Roman" w:hAnsi="Calibri" w:cs="Calibri"/>
                                                  </w:rPr>
                                                </w:pPr>
                                                <w:r w:rsidRPr="001A3F2F">
                                                  <w:rPr>
                                                    <w:rFonts w:ascii="Arial" w:eastAsia="Times New Roman" w:hAnsi="Arial" w:cs="Arial"/>
                                                    <w:color w:val="000000"/>
                                                    <w:sz w:val="23"/>
                                                    <w:szCs w:val="23"/>
                                                    <w:bdr w:val="none" w:sz="0" w:space="0" w:color="auto" w:frame="1"/>
                                                  </w:rPr>
                                                  <w:t>SAMHSA’s Assistant Secretary for Mental Health and Substance Use, </w:t>
                                                </w:r>
                                                <w:hyperlink r:id="rId9" w:tgtFrame="_blank" w:tooltip="Original URL: https://samhsa.us4.list-manage.com/track/click?u=d0780dc94825e65acd61c17dc&amp;id=01f0a22e8a&amp;e=8965c15082. Click or tap if you trust this link." w:history="1">
                                                  <w:r w:rsidRPr="001A3F2F">
                                                    <w:rPr>
                                                      <w:rFonts w:ascii="Arial" w:eastAsia="Times New Roman" w:hAnsi="Arial" w:cs="Arial"/>
                                                      <w:color w:val="007C89"/>
                                                      <w:sz w:val="23"/>
                                                      <w:szCs w:val="23"/>
                                                      <w:u w:val="single"/>
                                                      <w:bdr w:val="none" w:sz="0" w:space="0" w:color="auto" w:frame="1"/>
                                                    </w:rPr>
                                                    <w:t>Dr. Miriam E. Delphin-</w:t>
                                                  </w:r>
                                                  <w:proofErr w:type="spellStart"/>
                                                  <w:r w:rsidRPr="001A3F2F">
                                                    <w:rPr>
                                                      <w:rFonts w:ascii="Arial" w:eastAsia="Times New Roman" w:hAnsi="Arial" w:cs="Arial"/>
                                                      <w:color w:val="007C89"/>
                                                      <w:sz w:val="23"/>
                                                      <w:szCs w:val="23"/>
                                                      <w:u w:val="single"/>
                                                      <w:bdr w:val="none" w:sz="0" w:space="0" w:color="auto" w:frame="1"/>
                                                    </w:rPr>
                                                    <w:t>Rittmon</w:t>
                                                  </w:r>
                                                  <w:proofErr w:type="spellEnd"/>
                                                </w:hyperlink>
                                                <w:r w:rsidRPr="001A3F2F">
                                                  <w:rPr>
                                                    <w:rFonts w:ascii="Arial" w:eastAsia="Times New Roman" w:hAnsi="Arial" w:cs="Arial"/>
                                                    <w:color w:val="000000"/>
                                                    <w:sz w:val="23"/>
                                                    <w:szCs w:val="23"/>
                                                    <w:bdr w:val="none" w:sz="0" w:space="0" w:color="auto" w:frame="1"/>
                                                  </w:rPr>
                                                  <w:t>, and HUD's Deputy Assistant Secretary for the </w:t>
                                                </w:r>
                                                <w:hyperlink r:id="rId10" w:tgtFrame="_blank" w:tooltip="Original URL: https://samhsa.us4.list-manage.com/track/click?u=d0780dc94825e65acd61c17dc&amp;id=eaaa5257f7&amp;e=8965c15082. Click or tap if you trust this link." w:history="1">
                                                  <w:r w:rsidRPr="001A3F2F">
                                                    <w:rPr>
                                                      <w:rFonts w:ascii="Arial" w:eastAsia="Times New Roman" w:hAnsi="Arial" w:cs="Arial"/>
                                                      <w:color w:val="007C89"/>
                                                      <w:sz w:val="23"/>
                                                      <w:szCs w:val="23"/>
                                                      <w:u w:val="single"/>
                                                      <w:bdr w:val="none" w:sz="0" w:space="0" w:color="auto" w:frame="1"/>
                                                    </w:rPr>
                                                    <w:t>Office of Public Housing Investments</w:t>
                                                  </w:r>
                                                </w:hyperlink>
                                                <w:r w:rsidRPr="001A3F2F">
                                                  <w:rPr>
                                                    <w:rFonts w:ascii="Arial" w:eastAsia="Times New Roman" w:hAnsi="Arial" w:cs="Arial"/>
                                                    <w:color w:val="000000"/>
                                                    <w:sz w:val="23"/>
                                                    <w:szCs w:val="23"/>
                                                    <w:bdr w:val="none" w:sz="0" w:space="0" w:color="auto" w:frame="1"/>
                                                  </w:rPr>
                                                  <w:t xml:space="preserve">, Mr. Robert </w:t>
                                                </w:r>
                                                <w:proofErr w:type="spellStart"/>
                                                <w:r w:rsidRPr="001A3F2F">
                                                  <w:rPr>
                                                    <w:rFonts w:ascii="Arial" w:eastAsia="Times New Roman" w:hAnsi="Arial" w:cs="Arial"/>
                                                    <w:color w:val="000000"/>
                                                    <w:sz w:val="23"/>
                                                    <w:szCs w:val="23"/>
                                                    <w:bdr w:val="none" w:sz="0" w:space="0" w:color="auto" w:frame="1"/>
                                                  </w:rPr>
                                                  <w:t>Mulderig</w:t>
                                                </w:r>
                                                <w:proofErr w:type="spellEnd"/>
                                                <w:r w:rsidRPr="001A3F2F">
                                                  <w:rPr>
                                                    <w:rFonts w:ascii="Arial" w:eastAsia="Times New Roman" w:hAnsi="Arial" w:cs="Arial"/>
                                                    <w:color w:val="000000"/>
                                                    <w:sz w:val="23"/>
                                                    <w:szCs w:val="23"/>
                                                    <w:bdr w:val="none" w:sz="0" w:space="0" w:color="auto" w:frame="1"/>
                                                  </w:rPr>
                                                  <w:t xml:space="preserve">, M.B.A., will speak, followed by the White House’s Senior Advisor for Public Health on the Domestic Policy Council, Dr. </w:t>
                                                </w:r>
                                                <w:proofErr w:type="spellStart"/>
                                                <w:r w:rsidRPr="001A3F2F">
                                                  <w:rPr>
                                                    <w:rFonts w:ascii="Arial" w:eastAsia="Times New Roman" w:hAnsi="Arial" w:cs="Arial"/>
                                                    <w:color w:val="000000"/>
                                                    <w:sz w:val="23"/>
                                                    <w:szCs w:val="23"/>
                                                    <w:bdr w:val="none" w:sz="0" w:space="0" w:color="auto" w:frame="1"/>
                                                  </w:rPr>
                                                  <w:t>Sejal</w:t>
                                                </w:r>
                                                <w:proofErr w:type="spellEnd"/>
                                                <w:r w:rsidRPr="001A3F2F">
                                                  <w:rPr>
                                                    <w:rFonts w:ascii="Arial" w:eastAsia="Times New Roman" w:hAnsi="Arial" w:cs="Arial"/>
                                                    <w:color w:val="000000"/>
                                                    <w:sz w:val="23"/>
                                                    <w:szCs w:val="23"/>
                                                    <w:bdr w:val="none" w:sz="0" w:space="0" w:color="auto" w:frame="1"/>
                                                  </w:rPr>
                                                  <w:t xml:space="preserve"> Hathi, who will present introductory remarks. Dr. Richard McKeon, Branch Chief of SAMHSA's </w:t>
                                                </w:r>
                                                <w:hyperlink r:id="rId11" w:tgtFrame="_blank" w:tooltip="Original URL: https://samhsa.us4.list-manage.com/track/click?u=d0780dc94825e65acd61c17dc&amp;id=14677b3e46&amp;e=8965c15082. Click or tap if you trust this link." w:history="1">
                                                  <w:r w:rsidRPr="001A3F2F">
                                                    <w:rPr>
                                                      <w:rFonts w:ascii="Arial" w:eastAsia="Times New Roman" w:hAnsi="Arial" w:cs="Arial"/>
                                                      <w:color w:val="007C89"/>
                                                      <w:sz w:val="23"/>
                                                      <w:szCs w:val="23"/>
                                                      <w:u w:val="single"/>
                                                      <w:bdr w:val="none" w:sz="0" w:space="0" w:color="auto" w:frame="1"/>
                                                    </w:rPr>
                                                    <w:t>Suicide Prevention Branch</w:t>
                                                  </w:r>
                                                </w:hyperlink>
                                                <w:r w:rsidRPr="001A3F2F">
                                                  <w:rPr>
                                                    <w:rFonts w:ascii="Arial" w:eastAsia="Times New Roman" w:hAnsi="Arial" w:cs="Arial"/>
                                                    <w:color w:val="000000"/>
                                                    <w:sz w:val="23"/>
                                                    <w:szCs w:val="23"/>
                                                    <w:bdr w:val="none" w:sz="0" w:space="0" w:color="auto" w:frame="1"/>
                                                  </w:rPr>
                                                  <w:t>, will deliver the keynote speech. </w:t>
                                                </w:r>
                                                <w:hyperlink r:id="rId12" w:tgtFrame="_blank" w:tooltip="Original URL: https://samhsa.us4.list-manage.com/track/click?u=d0780dc94825e65acd61c17dc&amp;id=2b73023330&amp;e=8965c15082. Click or tap if you trust this link." w:history="1">
                                                  <w:r w:rsidRPr="001A3F2F">
                                                    <w:rPr>
                                                      <w:rFonts w:ascii="Arial" w:eastAsia="Times New Roman" w:hAnsi="Arial" w:cs="Arial"/>
                                                      <w:color w:val="007C89"/>
                                                      <w:sz w:val="23"/>
                                                      <w:szCs w:val="23"/>
                                                      <w:u w:val="single"/>
                                                      <w:bdr w:val="none" w:sz="0" w:space="0" w:color="auto" w:frame="1"/>
                                                    </w:rPr>
                                                    <w:t xml:space="preserve">Dr. Mary </w:t>
                                                  </w:r>
                                                  <w:proofErr w:type="spellStart"/>
                                                  <w:r w:rsidRPr="001A3F2F">
                                                    <w:rPr>
                                                      <w:rFonts w:ascii="Arial" w:eastAsia="Times New Roman" w:hAnsi="Arial" w:cs="Arial"/>
                                                      <w:color w:val="007C89"/>
                                                      <w:sz w:val="23"/>
                                                      <w:szCs w:val="23"/>
                                                      <w:u w:val="single"/>
                                                      <w:bdr w:val="none" w:sz="0" w:space="0" w:color="auto" w:frame="1"/>
                                                    </w:rPr>
                                                    <w:t>Roary</w:t>
                                                  </w:r>
                                                  <w:proofErr w:type="spellEnd"/>
                                                </w:hyperlink>
                                                <w:r w:rsidRPr="001A3F2F">
                                                  <w:rPr>
                                                    <w:rFonts w:ascii="Arial" w:eastAsia="Times New Roman" w:hAnsi="Arial" w:cs="Arial"/>
                                                    <w:color w:val="000000"/>
                                                    <w:sz w:val="23"/>
                                                    <w:szCs w:val="23"/>
                                                    <w:bdr w:val="none" w:sz="0" w:space="0" w:color="auto" w:frame="1"/>
                                                  </w:rPr>
                                                  <w:t>, Director of SAMHSA’s Office of Behavioral Health Equity, will moderate.</w:t>
                                                </w:r>
                                              </w:p>
                                              <w:p w:rsidR="001A3F2F" w:rsidRPr="001A3F2F" w:rsidRDefault="001A3F2F" w:rsidP="001A3F2F">
                                                <w:pPr>
                                                  <w:spacing w:after="0" w:line="330" w:lineRule="atLeast"/>
                                                  <w:rPr>
                                                    <w:rFonts w:ascii="Calibri" w:eastAsia="Times New Roman" w:hAnsi="Calibri" w:cs="Calibri"/>
                                                  </w:rPr>
                                                </w:pPr>
                                                <w:r w:rsidRPr="001A3F2F">
                                                  <w:rPr>
                                                    <w:rFonts w:ascii="Arial" w:eastAsia="Times New Roman" w:hAnsi="Arial" w:cs="Arial"/>
                                                    <w:color w:val="000000"/>
                                                    <w:sz w:val="23"/>
                                                    <w:szCs w:val="23"/>
                                                    <w:bdr w:val="none" w:sz="0" w:space="0" w:color="auto" w:frame="1"/>
                                                  </w:rPr>
                                                  <w:t>The target audience for these webinars is HUD and SAMHSA staff, grantees, partners, and stakeholders, as well as HUD residents. After the presentations, there will be time for questions and answers with the speakers.</w:t>
                                                </w:r>
                                              </w:p>
                                            </w:tc>
                                          </w:tr>
                                        </w:tbl>
                                        <w:p w:rsidR="001A3F2F" w:rsidRPr="001A3F2F" w:rsidRDefault="001A3F2F" w:rsidP="001A3F2F">
                                          <w:pPr>
                                            <w:spacing w:after="0" w:line="240" w:lineRule="auto"/>
                                            <w:rPr>
                                              <w:rFonts w:ascii="Times New Roman" w:eastAsia="Times New Roman" w:hAnsi="Times New Roman" w:cs="Times New Roman"/>
                                              <w:sz w:val="24"/>
                                              <w:szCs w:val="24"/>
                                            </w:rPr>
                                          </w:pPr>
                                        </w:p>
                                      </w:tc>
                                    </w:tr>
                                  </w:tbl>
                                  <w:p w:rsidR="001A3F2F" w:rsidRPr="001A3F2F" w:rsidRDefault="001A3F2F" w:rsidP="001A3F2F">
                                    <w:pPr>
                                      <w:spacing w:after="0" w:line="240" w:lineRule="auto"/>
                                      <w:rPr>
                                        <w:rFonts w:ascii="Times New Roman" w:eastAsia="Times New Roman" w:hAnsi="Times New Roman" w:cs="Times New Roman"/>
                                        <w:sz w:val="24"/>
                                        <w:szCs w:val="24"/>
                                      </w:rPr>
                                    </w:pPr>
                                  </w:p>
                                </w:tc>
                              </w:tr>
                            </w:tbl>
                            <w:p w:rsidR="001A3F2F" w:rsidRPr="001A3F2F" w:rsidRDefault="001A3F2F" w:rsidP="001A3F2F">
                              <w:pPr>
                                <w:spacing w:after="0" w:line="240" w:lineRule="auto"/>
                                <w:rPr>
                                  <w:rFonts w:ascii="Calibri" w:eastAsia="Times New Roman" w:hAnsi="Calibri" w:cs="Calibri"/>
                                </w:rPr>
                              </w:pPr>
                              <w:r w:rsidRPr="001A3F2F">
                                <w:rPr>
                                  <w:rFonts w:ascii="Calibri" w:eastAsia="Times New Roman" w:hAnsi="Calibri" w:cs="Calibri"/>
                                </w:rPr>
                                <w:t> </w:t>
                              </w:r>
                            </w:p>
                            <w:tbl>
                              <w:tblPr>
                                <w:tblW w:w="5000" w:type="pct"/>
                                <w:tblCellMar>
                                  <w:left w:w="0" w:type="dxa"/>
                                  <w:right w:w="0" w:type="dxa"/>
                                </w:tblCellMar>
                                <w:tblLook w:val="04A0" w:firstRow="1" w:lastRow="0" w:firstColumn="1" w:lastColumn="0" w:noHBand="0" w:noVBand="1"/>
                              </w:tblPr>
                              <w:tblGrid>
                                <w:gridCol w:w="9000"/>
                              </w:tblGrid>
                              <w:tr w:rsidR="001A3F2F" w:rsidRPr="001A3F2F">
                                <w:tc>
                                  <w:tcPr>
                                    <w:tcW w:w="0" w:type="auto"/>
                                    <w:tcMar>
                                      <w:top w:w="0" w:type="dxa"/>
                                      <w:left w:w="270" w:type="dxa"/>
                                      <w:bottom w:w="270" w:type="dxa"/>
                                      <w:right w:w="270" w:type="dxa"/>
                                    </w:tcMar>
                                    <w:hideMark/>
                                  </w:tcPr>
                                  <w:tbl>
                                    <w:tblPr>
                                      <w:tblW w:w="0" w:type="auto"/>
                                      <w:jc w:val="center"/>
                                      <w:shd w:val="clear" w:color="auto" w:fill="1F419A"/>
                                      <w:tblCellMar>
                                        <w:left w:w="0" w:type="dxa"/>
                                        <w:right w:w="0" w:type="dxa"/>
                                      </w:tblCellMar>
                                      <w:tblLook w:val="04A0" w:firstRow="1" w:lastRow="0" w:firstColumn="1" w:lastColumn="0" w:noHBand="0" w:noVBand="1"/>
                                    </w:tblPr>
                                    <w:tblGrid>
                                      <w:gridCol w:w="1834"/>
                                    </w:tblGrid>
                                    <w:tr w:rsidR="001A3F2F" w:rsidRPr="001A3F2F">
                                      <w:trPr>
                                        <w:jc w:val="center"/>
                                      </w:trPr>
                                      <w:tc>
                                        <w:tcPr>
                                          <w:tcW w:w="0" w:type="auto"/>
                                          <w:shd w:val="clear" w:color="auto" w:fill="1F419A"/>
                                          <w:tcMar>
                                            <w:top w:w="270" w:type="dxa"/>
                                            <w:left w:w="270" w:type="dxa"/>
                                            <w:bottom w:w="270" w:type="dxa"/>
                                            <w:right w:w="270" w:type="dxa"/>
                                          </w:tcMar>
                                          <w:vAlign w:val="center"/>
                                          <w:hideMark/>
                                        </w:tcPr>
                                        <w:p w:rsidR="001A3F2F" w:rsidRPr="001A3F2F" w:rsidRDefault="001A3F2F" w:rsidP="001A3F2F">
                                          <w:pPr>
                                            <w:spacing w:after="0" w:line="240" w:lineRule="auto"/>
                                            <w:jc w:val="center"/>
                                            <w:rPr>
                                              <w:rFonts w:ascii="Calibri" w:eastAsia="Times New Roman" w:hAnsi="Calibri" w:cs="Calibri"/>
                                            </w:rPr>
                                          </w:pPr>
                                          <w:hyperlink r:id="rId13" w:tgtFrame="_blank" w:tooltip="Original URL: https://samhsa.us4.list-manage.com/track/click?u=d0780dc94825e65acd61c17dc&amp;id=0266d40d71&amp;e=8965c15082. Click or tap if you trust this link." w:history="1">
                                            <w:r w:rsidRPr="001A3F2F">
                                              <w:rPr>
                                                <w:rFonts w:ascii="Arial" w:eastAsia="Times New Roman" w:hAnsi="Arial" w:cs="Arial"/>
                                                <w:b/>
                                                <w:bCs/>
                                                <w:color w:val="FFFFFF"/>
                                                <w:sz w:val="24"/>
                                                <w:szCs w:val="24"/>
                                                <w:u w:val="single"/>
                                                <w:bdr w:val="none" w:sz="0" w:space="0" w:color="auto" w:frame="1"/>
                                              </w:rPr>
                                              <w:t>Learn More</w:t>
                                            </w:r>
                                          </w:hyperlink>
                                        </w:p>
                                      </w:tc>
                                    </w:tr>
                                  </w:tbl>
                                  <w:p w:rsidR="001A3F2F" w:rsidRPr="001A3F2F" w:rsidRDefault="001A3F2F" w:rsidP="001A3F2F">
                                    <w:pPr>
                                      <w:spacing w:after="0" w:line="240" w:lineRule="auto"/>
                                      <w:jc w:val="center"/>
                                      <w:textAlignment w:val="baseline"/>
                                      <w:rPr>
                                        <w:rFonts w:ascii="Times New Roman" w:eastAsia="Times New Roman" w:hAnsi="Times New Roman" w:cs="Times New Roman"/>
                                        <w:sz w:val="24"/>
                                        <w:szCs w:val="24"/>
                                      </w:rPr>
                                    </w:pPr>
                                  </w:p>
                                </w:tc>
                              </w:tr>
                            </w:tbl>
                            <w:p w:rsidR="001A3F2F" w:rsidRPr="001A3F2F" w:rsidRDefault="001A3F2F" w:rsidP="001A3F2F">
                              <w:pPr>
                                <w:spacing w:after="0" w:line="240" w:lineRule="auto"/>
                                <w:rPr>
                                  <w:rFonts w:ascii="Calibri" w:eastAsia="Times New Roman" w:hAnsi="Calibri" w:cs="Calibri"/>
                                </w:rPr>
                              </w:pPr>
                              <w:r w:rsidRPr="001A3F2F">
                                <w:rPr>
                                  <w:rFonts w:ascii="Calibri" w:eastAsia="Times New Roman" w:hAnsi="Calibri" w:cs="Calibri"/>
                                </w:rPr>
                                <w:t> </w:t>
                              </w:r>
                            </w:p>
                            <w:tbl>
                              <w:tblPr>
                                <w:tblW w:w="5000" w:type="pct"/>
                                <w:tblCellMar>
                                  <w:left w:w="0" w:type="dxa"/>
                                  <w:right w:w="0" w:type="dxa"/>
                                </w:tblCellMar>
                                <w:tblLook w:val="04A0" w:firstRow="1" w:lastRow="0" w:firstColumn="1" w:lastColumn="0" w:noHBand="0" w:noVBand="1"/>
                              </w:tblPr>
                              <w:tblGrid>
                                <w:gridCol w:w="9000"/>
                              </w:tblGrid>
                              <w:tr w:rsidR="001A3F2F" w:rsidRPr="001A3F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A3F2F" w:rsidRPr="001A3F2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A3F2F" w:rsidRPr="001A3F2F">
                                            <w:tc>
                                              <w:tcPr>
                                                <w:tcW w:w="0" w:type="auto"/>
                                                <w:tcMar>
                                                  <w:top w:w="0" w:type="dxa"/>
                                                  <w:left w:w="270" w:type="dxa"/>
                                                  <w:bottom w:w="135" w:type="dxa"/>
                                                  <w:right w:w="270" w:type="dxa"/>
                                                </w:tcMar>
                                                <w:hideMark/>
                                              </w:tcPr>
                                              <w:p w:rsidR="001A3F2F" w:rsidRPr="001A3F2F" w:rsidRDefault="001A3F2F" w:rsidP="001A3F2F">
                                                <w:pPr>
                                                  <w:spacing w:after="0" w:line="405" w:lineRule="atLeast"/>
                                                  <w:outlineLvl w:val="1"/>
                                                  <w:rPr>
                                                    <w:rFonts w:ascii="Helvetica" w:eastAsia="Times New Roman" w:hAnsi="Helvetica" w:cs="Helvetica"/>
                                                    <w:color w:val="000000"/>
                                                    <w:sz w:val="27"/>
                                                    <w:szCs w:val="27"/>
                                                  </w:rPr>
                                                </w:pPr>
                                                <w:hyperlink r:id="rId14" w:tgtFrame="_blank" w:tooltip="Original URL: https://samhsa.us4.list-manage.com/track/click?u=d0780dc94825e65acd61c17dc&amp;id=cd5aad5a9f&amp;e=8965c15082. Click or tap if you trust this link." w:history="1">
                                                  <w:r w:rsidRPr="001A3F2F">
                                                    <w:rPr>
                                                      <w:rFonts w:ascii="Helvetica" w:eastAsia="Times New Roman" w:hAnsi="Helvetica" w:cs="Helvetica"/>
                                                      <w:color w:val="007C89"/>
                                                      <w:sz w:val="36"/>
                                                      <w:szCs w:val="36"/>
                                                      <w:u w:val="single"/>
                                                      <w:bdr w:val="none" w:sz="0" w:space="0" w:color="auto" w:frame="1"/>
                                                    </w:rPr>
                                                    <w:t>Webinar 3: Get Help – Reducing Stigma Associated with Mental Health</w:t>
                                                  </w:r>
                                                </w:hyperlink>
                                              </w:p>
                                              <w:p w:rsidR="001A3F2F" w:rsidRPr="001A3F2F" w:rsidRDefault="001A3F2F" w:rsidP="001A3F2F">
                                                <w:pPr>
                                                  <w:spacing w:after="90" w:line="240" w:lineRule="auto"/>
                                                  <w:jc w:val="both"/>
                                                  <w:outlineLvl w:val="2"/>
                                                  <w:rPr>
                                                    <w:rFonts w:ascii="Helvetica" w:eastAsia="Times New Roman" w:hAnsi="Helvetica" w:cs="Helvetica"/>
                                                    <w:b/>
                                                    <w:bCs/>
                                                    <w:color w:val="000000"/>
                                                    <w:sz w:val="24"/>
                                                    <w:szCs w:val="24"/>
                                                  </w:rPr>
                                                </w:pPr>
                                                <w:r w:rsidRPr="001A3F2F">
                                                  <w:rPr>
                                                    <w:rFonts w:ascii="Helvetica" w:eastAsia="Times New Roman" w:hAnsi="Helvetica" w:cs="Helvetica"/>
                                                    <w:b/>
                                                    <w:bCs/>
                                                    <w:color w:val="000000"/>
                                                    <w:sz w:val="24"/>
                                                    <w:szCs w:val="24"/>
                                                  </w:rPr>
                                                  <w:t>May 18, 2022</w:t>
                                                </w:r>
                                              </w:p>
                                              <w:p w:rsidR="001A3F2F" w:rsidRPr="001A3F2F" w:rsidRDefault="001A3F2F" w:rsidP="001A3F2F">
                                                <w:pPr>
                                                  <w:spacing w:after="0" w:line="330" w:lineRule="atLeast"/>
                                                  <w:rPr>
                                                    <w:rFonts w:ascii="Calibri" w:eastAsia="Times New Roman" w:hAnsi="Calibri" w:cs="Calibri"/>
                                                  </w:rPr>
                                                </w:pPr>
                                                <w:r w:rsidRPr="001A3F2F">
                                                  <w:rPr>
                                                    <w:rFonts w:ascii="Helvetica" w:eastAsia="Times New Roman" w:hAnsi="Helvetica" w:cs="Helvetica"/>
                                                    <w:color w:val="000000"/>
                                                    <w:sz w:val="23"/>
                                                    <w:szCs w:val="23"/>
                                                    <w:bdr w:val="none" w:sz="0" w:space="0" w:color="auto" w:frame="1"/>
                                                  </w:rPr>
                                                  <w:t>SAMHSA and HUD will focus on reducing stigma associated with mental health, to encourage those with potential mental health issues to seek professional help. This webinar will also concentrate on the BIPOC community, addressing stigma specific to these populations.</w:t>
                                                </w:r>
                                              </w:p>
                                              <w:p w:rsidR="001A3F2F" w:rsidRPr="001A3F2F" w:rsidRDefault="001A3F2F" w:rsidP="001A3F2F">
                                                <w:pPr>
                                                  <w:spacing w:after="0" w:line="330" w:lineRule="atLeast"/>
                                                  <w:rPr>
                                                    <w:rFonts w:ascii="Calibri" w:eastAsia="Times New Roman" w:hAnsi="Calibri" w:cs="Calibri"/>
                                                  </w:rPr>
                                                </w:pPr>
                                                <w:r w:rsidRPr="001A3F2F">
                                                  <w:rPr>
                                                    <w:rFonts w:ascii="Helvetica" w:eastAsia="Times New Roman" w:hAnsi="Helvetica" w:cs="Helvetica"/>
                                                    <w:b/>
                                                    <w:bCs/>
                                                    <w:color w:val="000000"/>
                                                    <w:sz w:val="23"/>
                                                    <w:szCs w:val="23"/>
                                                    <w:bdr w:val="none" w:sz="0" w:space="0" w:color="auto" w:frame="1"/>
                                                  </w:rPr>
                                                  <w:t>Access Code:</w:t>
                                                </w:r>
                                                <w:r w:rsidRPr="001A3F2F">
                                                  <w:rPr>
                                                    <w:rFonts w:ascii="Helvetica" w:eastAsia="Times New Roman" w:hAnsi="Helvetica" w:cs="Helvetica"/>
                                                    <w:color w:val="000000"/>
                                                    <w:sz w:val="23"/>
                                                    <w:szCs w:val="23"/>
                                                    <w:bdr w:val="none" w:sz="0" w:space="0" w:color="auto" w:frame="1"/>
                                                  </w:rPr>
                                                  <w:t> 5955873#</w:t>
                                                </w:r>
                                              </w:p>
                                              <w:p w:rsidR="001A3F2F" w:rsidRPr="001A3F2F" w:rsidRDefault="001A3F2F" w:rsidP="001A3F2F">
                                                <w:pPr>
                                                  <w:spacing w:after="0" w:line="405" w:lineRule="atLeast"/>
                                                  <w:outlineLvl w:val="1"/>
                                                  <w:rPr>
                                                    <w:rFonts w:ascii="Helvetica" w:eastAsia="Times New Roman" w:hAnsi="Helvetica" w:cs="Helvetica"/>
                                                    <w:color w:val="000000"/>
                                                    <w:sz w:val="27"/>
                                                    <w:szCs w:val="27"/>
                                                  </w:rPr>
                                                </w:pPr>
                                                <w:hyperlink r:id="rId15" w:tgtFrame="_blank" w:tooltip="Original URL: https://samhsa.us4.list-manage.com/track/click?u=d0780dc94825e65acd61c17dc&amp;id=9b97230741&amp;e=8965c15082. Click or tap if you trust this link." w:history="1">
                                                  <w:r w:rsidRPr="001A3F2F">
                                                    <w:rPr>
                                                      <w:rFonts w:ascii="Helvetica" w:eastAsia="Times New Roman" w:hAnsi="Helvetica" w:cs="Helvetica"/>
                                                      <w:color w:val="007C89"/>
                                                      <w:sz w:val="36"/>
                                                      <w:szCs w:val="36"/>
                                                      <w:u w:val="single"/>
                                                      <w:bdr w:val="none" w:sz="0" w:space="0" w:color="auto" w:frame="1"/>
                                                    </w:rPr>
                                                    <w:t>Webinar 4: Now What? – Mental Health Issues in Post-COVID America</w:t>
                                                  </w:r>
                                                </w:hyperlink>
                                              </w:p>
                                              <w:p w:rsidR="001A3F2F" w:rsidRPr="001A3F2F" w:rsidRDefault="001A3F2F" w:rsidP="001A3F2F">
                                                <w:pPr>
                                                  <w:spacing w:after="90" w:line="240" w:lineRule="auto"/>
                                                  <w:jc w:val="both"/>
                                                  <w:outlineLvl w:val="2"/>
                                                  <w:rPr>
                                                    <w:rFonts w:ascii="Helvetica" w:eastAsia="Times New Roman" w:hAnsi="Helvetica" w:cs="Helvetica"/>
                                                    <w:b/>
                                                    <w:bCs/>
                                                    <w:color w:val="000000"/>
                                                    <w:sz w:val="24"/>
                                                    <w:szCs w:val="24"/>
                                                  </w:rPr>
                                                </w:pPr>
                                                <w:r w:rsidRPr="001A3F2F">
                                                  <w:rPr>
                                                    <w:rFonts w:ascii="Helvetica" w:eastAsia="Times New Roman" w:hAnsi="Helvetica" w:cs="Helvetica"/>
                                                    <w:b/>
                                                    <w:bCs/>
                                                    <w:color w:val="000000"/>
                                                    <w:sz w:val="24"/>
                                                    <w:szCs w:val="24"/>
                                                  </w:rPr>
                                                  <w:t>May 25, 2022</w:t>
                                                </w:r>
                                              </w:p>
                                              <w:p w:rsidR="001A3F2F" w:rsidRPr="001A3F2F" w:rsidRDefault="001A3F2F" w:rsidP="001A3F2F">
                                                <w:pPr>
                                                  <w:spacing w:after="0" w:line="330" w:lineRule="atLeast"/>
                                                  <w:rPr>
                                                    <w:rFonts w:ascii="Calibri" w:eastAsia="Times New Roman" w:hAnsi="Calibri" w:cs="Calibri"/>
                                                  </w:rPr>
                                                </w:pPr>
                                                <w:r w:rsidRPr="001A3F2F">
                                                  <w:rPr>
                                                    <w:rFonts w:ascii="Helvetica" w:eastAsia="Times New Roman" w:hAnsi="Helvetica" w:cs="Helvetica"/>
                                                    <w:color w:val="000000"/>
                                                    <w:sz w:val="23"/>
                                                    <w:szCs w:val="23"/>
                                                    <w:bdr w:val="none" w:sz="0" w:space="0" w:color="auto" w:frame="1"/>
                                                  </w:rPr>
                                                  <w:t>SAMHSA and HUD will examine how to address mental health issues in post-COVID America. Besides the physical toll the pandemic took on Americans, it has also greatly affected our nation’s mental health. This webinar will discuss how to handle and move past multiple co-occurring pandemics, using a mental health focus on substance use disorder, housing, work, education, and transportation, among other relevant topics.</w:t>
                                                </w:r>
                                              </w:p>
                                              <w:p w:rsidR="001A3F2F" w:rsidRPr="001A3F2F" w:rsidRDefault="001A3F2F" w:rsidP="001A3F2F">
                                                <w:pPr>
                                                  <w:spacing w:after="0" w:line="330" w:lineRule="atLeast"/>
                                                  <w:rPr>
                                                    <w:rFonts w:ascii="Calibri" w:eastAsia="Times New Roman" w:hAnsi="Calibri" w:cs="Calibri"/>
                                                  </w:rPr>
                                                </w:pPr>
                                                <w:r w:rsidRPr="001A3F2F">
                                                  <w:rPr>
                                                    <w:rFonts w:ascii="Helvetica" w:eastAsia="Times New Roman" w:hAnsi="Helvetica" w:cs="Helvetica"/>
                                                    <w:b/>
                                                    <w:bCs/>
                                                    <w:color w:val="000000"/>
                                                    <w:sz w:val="23"/>
                                                    <w:szCs w:val="23"/>
                                                    <w:bdr w:val="none" w:sz="0" w:space="0" w:color="auto" w:frame="1"/>
                                                  </w:rPr>
                                                  <w:t>Access Code:</w:t>
                                                </w:r>
                                                <w:r w:rsidRPr="001A3F2F">
                                                  <w:rPr>
                                                    <w:rFonts w:ascii="Helvetica" w:eastAsia="Times New Roman" w:hAnsi="Helvetica" w:cs="Helvetica"/>
                                                    <w:color w:val="000000"/>
                                                    <w:sz w:val="23"/>
                                                    <w:szCs w:val="23"/>
                                                    <w:bdr w:val="none" w:sz="0" w:space="0" w:color="auto" w:frame="1"/>
                                                  </w:rPr>
                                                  <w:t> 6268721#</w:t>
                                                </w:r>
                                              </w:p>
                                              <w:p w:rsidR="001A3F2F" w:rsidRPr="001A3F2F" w:rsidRDefault="001A3F2F" w:rsidP="001A3F2F">
                                                <w:pPr>
                                                  <w:spacing w:after="0" w:line="405" w:lineRule="atLeast"/>
                                                  <w:outlineLvl w:val="1"/>
                                                  <w:rPr>
                                                    <w:rFonts w:ascii="Helvetica" w:eastAsia="Times New Roman" w:hAnsi="Helvetica" w:cs="Helvetica"/>
                                                    <w:color w:val="000000"/>
                                                    <w:sz w:val="27"/>
                                                    <w:szCs w:val="27"/>
                                                  </w:rPr>
                                                </w:pPr>
                                                <w:r w:rsidRPr="001A3F2F">
                                                  <w:rPr>
                                                    <w:rFonts w:ascii="Helvetica" w:eastAsia="Times New Roman" w:hAnsi="Helvetica" w:cs="Helvetica"/>
                                                    <w:color w:val="000000"/>
                                                    <w:sz w:val="27"/>
                                                    <w:szCs w:val="27"/>
                                                  </w:rPr>
                                                  <w:t>Attendee Information</w:t>
                                                </w:r>
                                              </w:p>
                                              <w:p w:rsidR="001A3F2F" w:rsidRPr="001A3F2F" w:rsidRDefault="001A3F2F" w:rsidP="001A3F2F">
                                                <w:pPr>
                                                  <w:spacing w:after="0" w:line="330" w:lineRule="atLeast"/>
                                                  <w:rPr>
                                                    <w:rFonts w:ascii="Calibri" w:eastAsia="Times New Roman" w:hAnsi="Calibri" w:cs="Calibri"/>
                                                  </w:rPr>
                                                </w:pPr>
                                                <w:r w:rsidRPr="001A3F2F">
                                                  <w:rPr>
                                                    <w:rFonts w:ascii="Helvetica" w:eastAsia="Times New Roman" w:hAnsi="Helvetica" w:cs="Helvetica"/>
                                                    <w:i/>
                                                    <w:iCs/>
                                                    <w:color w:val="000000"/>
                                                    <w:sz w:val="23"/>
                                                    <w:szCs w:val="23"/>
                                                    <w:bdr w:val="none" w:sz="0" w:space="0" w:color="auto" w:frame="1"/>
                                                  </w:rPr>
                                                  <w:t>All conferences begin at 1:00 PM ET; you may join the conference 10 minutes prior.</w:t>
                                                </w:r>
                                              </w:p>
                                              <w:p w:rsidR="001A3F2F" w:rsidRPr="001A3F2F" w:rsidRDefault="001A3F2F" w:rsidP="001A3F2F">
                                                <w:pPr>
                                                  <w:spacing w:after="0" w:line="330" w:lineRule="atLeast"/>
                                                  <w:rPr>
                                                    <w:rFonts w:ascii="Calibri" w:eastAsia="Times New Roman" w:hAnsi="Calibri" w:cs="Calibri"/>
                                                  </w:rPr>
                                                </w:pPr>
                                                <w:r w:rsidRPr="001A3F2F">
                                                  <w:rPr>
                                                    <w:rFonts w:ascii="Helvetica" w:eastAsia="Times New Roman" w:hAnsi="Helvetica" w:cs="Helvetica"/>
                                                    <w:color w:val="000000"/>
                                                    <w:sz w:val="23"/>
                                                    <w:szCs w:val="23"/>
                                                    <w:bdr w:val="none" w:sz="0" w:space="0" w:color="auto" w:frame="1"/>
                                                  </w:rPr>
                                                  <w:t xml:space="preserve">Join the </w:t>
                                                </w:r>
                                                <w:proofErr w:type="spellStart"/>
                                                <w:r w:rsidRPr="001A3F2F">
                                                  <w:rPr>
                                                    <w:rFonts w:ascii="Helvetica" w:eastAsia="Times New Roman" w:hAnsi="Helvetica" w:cs="Helvetica"/>
                                                    <w:color w:val="000000"/>
                                                    <w:sz w:val="23"/>
                                                    <w:szCs w:val="23"/>
                                                    <w:bdr w:val="none" w:sz="0" w:space="0" w:color="auto" w:frame="1"/>
                                                  </w:rPr>
                                                  <w:t>Webex</w:t>
                                                </w:r>
                                                <w:proofErr w:type="spellEnd"/>
                                                <w:r w:rsidRPr="001A3F2F">
                                                  <w:rPr>
                                                    <w:rFonts w:ascii="Helvetica" w:eastAsia="Times New Roman" w:hAnsi="Helvetica" w:cs="Helvetica"/>
                                                    <w:color w:val="000000"/>
                                                    <w:sz w:val="23"/>
                                                    <w:szCs w:val="23"/>
                                                    <w:bdr w:val="none" w:sz="0" w:space="0" w:color="auto" w:frame="1"/>
                                                  </w:rPr>
                                                  <w:t xml:space="preserve"> event and follow the prompts to connect audio by computer or telephone.</w:t>
                                                </w:r>
                                              </w:p>
                                              <w:p w:rsidR="001A3F2F" w:rsidRPr="001A3F2F" w:rsidRDefault="001A3F2F" w:rsidP="001A3F2F">
                                                <w:pPr>
                                                  <w:spacing w:after="0" w:line="330" w:lineRule="atLeast"/>
                                                  <w:rPr>
                                                    <w:rFonts w:ascii="Calibri" w:eastAsia="Times New Roman" w:hAnsi="Calibri" w:cs="Calibri"/>
                                                  </w:rPr>
                                                </w:pPr>
                                                <w:r w:rsidRPr="001A3F2F">
                                                  <w:rPr>
                                                    <w:rFonts w:ascii="Helvetica" w:eastAsia="Times New Roman" w:hAnsi="Helvetica" w:cs="Helvetica"/>
                                                    <w:color w:val="000000"/>
                                                    <w:sz w:val="23"/>
                                                    <w:szCs w:val="23"/>
                                                    <w:bdr w:val="none" w:sz="0" w:space="0" w:color="auto" w:frame="1"/>
                                                  </w:rPr>
                                                  <w:t>Need to join via phone only? (888) 251-2949 or (215) 861-0694 – </w:t>
                                                </w:r>
                                                <w:hyperlink r:id="rId16" w:tgtFrame="_blank" w:tooltip="Original URL: https://samhsa.us4.list-manage.com/track/click?u=d0780dc94825e65acd61c17dc&amp;id=84b4692915&amp;e=8965c15082. Click or tap if you trust this link." w:history="1">
                                                  <w:r w:rsidRPr="001A3F2F">
                                                    <w:rPr>
                                                      <w:rFonts w:ascii="Helvetica" w:eastAsia="Times New Roman" w:hAnsi="Helvetica" w:cs="Helvetica"/>
                                                      <w:color w:val="007C89"/>
                                                      <w:sz w:val="23"/>
                                                      <w:szCs w:val="23"/>
                                                      <w:u w:val="single"/>
                                                      <w:bdr w:val="none" w:sz="0" w:space="0" w:color="auto" w:frame="1"/>
                                                    </w:rPr>
                                                    <w:t>Need an international number?</w:t>
                                                  </w:r>
                                                </w:hyperlink>
                                              </w:p>
                                              <w:p w:rsidR="001A3F2F" w:rsidRPr="001A3F2F" w:rsidRDefault="001A3F2F" w:rsidP="001A3F2F">
                                                <w:pPr>
                                                  <w:spacing w:after="0" w:line="330" w:lineRule="atLeast"/>
                                                  <w:rPr>
                                                    <w:rFonts w:ascii="Calibri" w:eastAsia="Times New Roman" w:hAnsi="Calibri" w:cs="Calibri"/>
                                                  </w:rPr>
                                                </w:pPr>
                                                <w:proofErr w:type="spellStart"/>
                                                <w:r w:rsidRPr="001A3F2F">
                                                  <w:rPr>
                                                    <w:rFonts w:ascii="Helvetica" w:eastAsia="Times New Roman" w:hAnsi="Helvetica" w:cs="Helvetica"/>
                                                    <w:i/>
                                                    <w:iCs/>
                                                    <w:color w:val="000000"/>
                                                    <w:sz w:val="23"/>
                                                    <w:szCs w:val="23"/>
                                                    <w:bdr w:val="none" w:sz="0" w:space="0" w:color="auto" w:frame="1"/>
                                                  </w:rPr>
                                                  <w:t>Webex</w:t>
                                                </w:r>
                                                <w:proofErr w:type="spellEnd"/>
                                                <w:r w:rsidRPr="001A3F2F">
                                                  <w:rPr>
                                                    <w:rFonts w:ascii="Helvetica" w:eastAsia="Times New Roman" w:hAnsi="Helvetica" w:cs="Helvetica"/>
                                                    <w:i/>
                                                    <w:iCs/>
                                                    <w:color w:val="000000"/>
                                                    <w:sz w:val="23"/>
                                                    <w:szCs w:val="23"/>
                                                    <w:bdr w:val="none" w:sz="0" w:space="0" w:color="auto" w:frame="1"/>
                                                  </w:rPr>
                                                  <w:t xml:space="preserve"> Support: (888) 793-6118</w:t>
                                                </w:r>
                                              </w:p>
                                              <w:p w:rsidR="001A3F2F" w:rsidRPr="001A3F2F" w:rsidRDefault="001A3F2F" w:rsidP="001A3F2F">
                                                <w:pPr>
                                                  <w:spacing w:after="0" w:line="330" w:lineRule="atLeast"/>
                                                  <w:rPr>
                                                    <w:rFonts w:ascii="Calibri" w:eastAsia="Times New Roman" w:hAnsi="Calibri" w:cs="Calibri"/>
                                                  </w:rPr>
                                                </w:pPr>
                                                <w:r w:rsidRPr="001A3F2F">
                                                  <w:rPr>
                                                    <w:rFonts w:ascii="Helvetica" w:eastAsia="Times New Roman" w:hAnsi="Helvetica" w:cs="Helvetica"/>
                                                    <w:color w:val="000000"/>
                                                    <w:sz w:val="23"/>
                                                    <w:szCs w:val="23"/>
                                                    <w:bdr w:val="none" w:sz="0" w:space="0" w:color="auto" w:frame="1"/>
                                                  </w:rPr>
                                                  <w:t>Thank you and we look forward to seeing you in the webinars!</w:t>
                                                </w:r>
                                              </w:p>
                                            </w:tc>
                                          </w:tr>
                                        </w:tbl>
                                        <w:p w:rsidR="001A3F2F" w:rsidRPr="001A3F2F" w:rsidRDefault="001A3F2F" w:rsidP="001A3F2F">
                                          <w:pPr>
                                            <w:spacing w:after="0" w:line="240" w:lineRule="auto"/>
                                            <w:rPr>
                                              <w:rFonts w:ascii="Times New Roman" w:eastAsia="Times New Roman" w:hAnsi="Times New Roman" w:cs="Times New Roman"/>
                                              <w:sz w:val="24"/>
                                              <w:szCs w:val="24"/>
                                            </w:rPr>
                                          </w:pPr>
                                        </w:p>
                                      </w:tc>
                                    </w:tr>
                                  </w:tbl>
                                  <w:p w:rsidR="001A3F2F" w:rsidRPr="001A3F2F" w:rsidRDefault="001A3F2F" w:rsidP="001A3F2F">
                                    <w:pPr>
                                      <w:spacing w:after="0" w:line="240" w:lineRule="auto"/>
                                      <w:rPr>
                                        <w:rFonts w:ascii="Times New Roman" w:eastAsia="Times New Roman" w:hAnsi="Times New Roman" w:cs="Times New Roman"/>
                                        <w:sz w:val="24"/>
                                        <w:szCs w:val="24"/>
                                      </w:rPr>
                                    </w:pPr>
                                  </w:p>
                                </w:tc>
                              </w:tr>
                            </w:tbl>
                            <w:p w:rsidR="001A3F2F" w:rsidRPr="001A3F2F" w:rsidRDefault="001A3F2F" w:rsidP="001A3F2F">
                              <w:pPr>
                                <w:spacing w:after="0" w:line="240" w:lineRule="auto"/>
                                <w:rPr>
                                  <w:rFonts w:ascii="Times New Roman" w:eastAsia="Times New Roman" w:hAnsi="Times New Roman" w:cs="Times New Roman"/>
                                  <w:sz w:val="24"/>
                                  <w:szCs w:val="24"/>
                                </w:rPr>
                              </w:pPr>
                            </w:p>
                          </w:tc>
                        </w:tr>
                      </w:tbl>
                      <w:p w:rsidR="001A3F2F" w:rsidRPr="001A3F2F" w:rsidRDefault="001A3F2F" w:rsidP="001A3F2F">
                        <w:pPr>
                          <w:spacing w:after="0" w:line="240" w:lineRule="auto"/>
                          <w:jc w:val="center"/>
                          <w:textAlignment w:val="baseline"/>
                          <w:rPr>
                            <w:rFonts w:ascii="Times New Roman" w:eastAsia="Times New Roman" w:hAnsi="Times New Roman" w:cs="Times New Roman"/>
                            <w:sz w:val="24"/>
                            <w:szCs w:val="24"/>
                          </w:rPr>
                        </w:pPr>
                      </w:p>
                    </w:tc>
                  </w:tr>
                </w:tbl>
                <w:p w:rsidR="001A3F2F" w:rsidRPr="001A3F2F" w:rsidRDefault="001A3F2F" w:rsidP="001A3F2F">
                  <w:pPr>
                    <w:spacing w:after="0" w:line="240" w:lineRule="auto"/>
                    <w:jc w:val="center"/>
                    <w:textAlignment w:val="baseline"/>
                    <w:rPr>
                      <w:rFonts w:ascii="Times New Roman" w:eastAsia="Times New Roman" w:hAnsi="Times New Roman" w:cs="Times New Roman"/>
                      <w:sz w:val="24"/>
                      <w:szCs w:val="24"/>
                    </w:rPr>
                  </w:pPr>
                </w:p>
              </w:tc>
            </w:tr>
          </w:tbl>
          <w:p w:rsidR="001A3F2F" w:rsidRPr="001A3F2F" w:rsidRDefault="001A3F2F" w:rsidP="001A3F2F">
            <w:pPr>
              <w:spacing w:after="0" w:line="240" w:lineRule="auto"/>
              <w:jc w:val="center"/>
              <w:textAlignment w:val="baseline"/>
              <w:rPr>
                <w:rFonts w:ascii="Segoe UI" w:eastAsia="Times New Roman" w:hAnsi="Segoe UI" w:cs="Segoe UI"/>
                <w:color w:val="201F1E"/>
                <w:sz w:val="23"/>
                <w:szCs w:val="23"/>
              </w:rPr>
            </w:pPr>
          </w:p>
        </w:tc>
        <w:bookmarkStart w:id="0" w:name="_GoBack"/>
        <w:bookmarkEnd w:id="0"/>
      </w:tr>
    </w:tbl>
    <w:p w:rsidR="002D0D29" w:rsidRDefault="001A3F2F"/>
    <w:sectPr w:rsidR="002D0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2F"/>
    <w:rsid w:val="001A3F2F"/>
    <w:rsid w:val="00857F9A"/>
    <w:rsid w:val="0091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AECF8-47AF-49C9-BF2B-D3FE1F3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A3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3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3F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F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3F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3F2F"/>
    <w:rPr>
      <w:rFonts w:ascii="Times New Roman" w:eastAsia="Times New Roman" w:hAnsi="Times New Roman" w:cs="Times New Roman"/>
      <w:b/>
      <w:bCs/>
      <w:sz w:val="27"/>
      <w:szCs w:val="27"/>
    </w:rPr>
  </w:style>
  <w:style w:type="paragraph" w:customStyle="1" w:styleId="xmsonormal">
    <w:name w:val="x_msonormal"/>
    <w:basedOn w:val="Normal"/>
    <w:rsid w:val="001A3F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3F2F"/>
    <w:rPr>
      <w:color w:val="0000FF"/>
      <w:u w:val="single"/>
    </w:rPr>
  </w:style>
  <w:style w:type="character" w:styleId="Strong">
    <w:name w:val="Strong"/>
    <w:basedOn w:val="DefaultParagraphFont"/>
    <w:uiPriority w:val="22"/>
    <w:qFormat/>
    <w:rsid w:val="001A3F2F"/>
    <w:rPr>
      <w:b/>
      <w:bCs/>
    </w:rPr>
  </w:style>
  <w:style w:type="character" w:styleId="Emphasis">
    <w:name w:val="Emphasis"/>
    <w:basedOn w:val="DefaultParagraphFont"/>
    <w:uiPriority w:val="20"/>
    <w:qFormat/>
    <w:rsid w:val="001A3F2F"/>
    <w:rPr>
      <w:i/>
      <w:iCs/>
    </w:rPr>
  </w:style>
  <w:style w:type="character" w:customStyle="1" w:styleId="awjkiugryuede3qnsxhm">
    <w:name w:val="awjkiugryuede3qnsxhm"/>
    <w:basedOn w:val="DefaultParagraphFont"/>
    <w:rsid w:val="001A3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7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samhsa.us4.list-manage.com%2Ftrack%2Fclick%3Fu%3Dd0780dc94825e65acd61c17dc%26id%3D5cd3511da7%26e%3D8965c15082&amp;data=05%7C01%7CBrandon.Cannada%40uky.edu%7Cafb3efd4889a4c489c6f08da31e6ba2a%7C2b30530b69b64457b818481cb53d42ae%7C0%7C0%7C637877164295106018%7CUnknown%7CTWFpbGZsb3d8eyJWIjoiMC4wLjAwMDAiLCJQIjoiV2luMzIiLCJBTiI6Ik1haWwiLCJXVCI6Mn0%3D%7C3000%7C%7C%7C&amp;sdata=DCFW31x8NXjYWiK7XcchcoHBpVaacpUZITPUxkAH2pI%3D&amp;reserved=0" TargetMode="External"/><Relationship Id="rId13" Type="http://schemas.openxmlformats.org/officeDocument/2006/relationships/hyperlink" Target="https://nam04.safelinks.protection.outlook.com/?url=https%3A%2F%2Fsamhsa.us4.list-manage.com%2Ftrack%2Fclick%3Fu%3Dd0780dc94825e65acd61c17dc%26id%3D0266d40d71%26e%3D8965c15082&amp;data=05%7C01%7CBrandon.Cannada%40uky.edu%7Cafb3efd4889a4c489c6f08da31e6ba2a%7C2b30530b69b64457b818481cb53d42ae%7C0%7C0%7C637877164295106018%7CUnknown%7CTWFpbGZsb3d8eyJWIjoiMC4wLjAwMDAiLCJQIjoiV2luMzIiLCJBTiI6Ik1haWwiLCJXVCI6Mn0%3D%7C3000%7C%7C%7C&amp;sdata=lSim3t4FSc9A9x6IPuYu1Lsa86V3gYtf76hNeZhGKLc%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samhsa.us4.list-manage.com%2Ftrack%2Fclick%3Fu%3Dd0780dc94825e65acd61c17dc%26id%3Dafd0b2cfd7%26e%3D8965c15082&amp;data=05%7C01%7CBrandon.Cannada%40uky.edu%7Cafb3efd4889a4c489c6f08da31e6ba2a%7C2b30530b69b64457b818481cb53d42ae%7C0%7C0%7C637877164295106018%7CUnknown%7CTWFpbGZsb3d8eyJWIjoiMC4wLjAwMDAiLCJQIjoiV2luMzIiLCJBTiI6Ik1haWwiLCJXVCI6Mn0%3D%7C3000%7C%7C%7C&amp;sdata=AG%2BDN7QFYiXcd5dgCL2ruJlYB8OO6%2BZIF0QTYBCjVrI%3D&amp;reserved=0" TargetMode="External"/><Relationship Id="rId12" Type="http://schemas.openxmlformats.org/officeDocument/2006/relationships/hyperlink" Target="https://nam04.safelinks.protection.outlook.com/?url=https%3A%2F%2Fsamhsa.us4.list-manage.com%2Ftrack%2Fclick%3Fu%3Dd0780dc94825e65acd61c17dc%26id%3D2b73023330%26e%3D8965c15082&amp;data=05%7C01%7CBrandon.Cannada%40uky.edu%7Cafb3efd4889a4c489c6f08da31e6ba2a%7C2b30530b69b64457b818481cb53d42ae%7C0%7C0%7C637877164295106018%7CUnknown%7CTWFpbGZsb3d8eyJWIjoiMC4wLjAwMDAiLCJQIjoiV2luMzIiLCJBTiI6Ik1haWwiLCJXVCI6Mn0%3D%7C3000%7C%7C%7C&amp;sdata=3ESzztZD5Mnu0RbzQMXKNlk1DjnfqqpnEJR3o3h3mDw%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samhsa.us4.list-manage.com%2Ftrack%2Fclick%3Fu%3Dd0780dc94825e65acd61c17dc%26id%3D84b4692915%26e%3D8965c15082&amp;data=05%7C01%7CBrandon.Cannada%40uky.edu%7Cafb3efd4889a4c489c6f08da31e6ba2a%7C2b30530b69b64457b818481cb53d42ae%7C0%7C0%7C637877164295106018%7CUnknown%7CTWFpbGZsb3d8eyJWIjoiMC4wLjAwMDAiLCJQIjoiV2luMzIiLCJBTiI6Ik1haWwiLCJXVCI6Mn0%3D%7C3000%7C%7C%7C&amp;sdata=4HHLTtQHzs5rNVA6RkTAF3XfwvTXHESNBe6HC2hYAV4%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samhsa.us4.list-manage.com%2Ftrack%2Fclick%3Fu%3Dd0780dc94825e65acd61c17dc%26id%3Dc54ccdeacf%26e%3D8965c15082&amp;data=05%7C01%7CBrandon.Cannada%40uky.edu%7Cafb3efd4889a4c489c6f08da31e6ba2a%7C2b30530b69b64457b818481cb53d42ae%7C0%7C0%7C637877164295106018%7CUnknown%7CTWFpbGZsb3d8eyJWIjoiMC4wLjAwMDAiLCJQIjoiV2luMzIiLCJBTiI6Ik1haWwiLCJXVCI6Mn0%3D%7C3000%7C%7C%7C&amp;sdata=Yj8gCBPMxvBJ4OVE2v4LpLTVu8WsP8olSQV7QijmRy0%3D&amp;reserved=0" TargetMode="External"/><Relationship Id="rId11" Type="http://schemas.openxmlformats.org/officeDocument/2006/relationships/hyperlink" Target="https://nam04.safelinks.protection.outlook.com/?url=https%3A%2F%2Fsamhsa.us4.list-manage.com%2Ftrack%2Fclick%3Fu%3Dd0780dc94825e65acd61c17dc%26id%3D14677b3e46%26e%3D8965c15082&amp;data=05%7C01%7CBrandon.Cannada%40uky.edu%7Cafb3efd4889a4c489c6f08da31e6ba2a%7C2b30530b69b64457b818481cb53d42ae%7C0%7C0%7C637877164295106018%7CUnknown%7CTWFpbGZsb3d8eyJWIjoiMC4wLjAwMDAiLCJQIjoiV2luMzIiLCJBTiI6Ik1haWwiLCJXVCI6Mn0%3D%7C3000%7C%7C%7C&amp;sdata=A1sWEvFR00XHGDwkH6eUBgz9kIkp8nUZqV3zmDKYS1c%3D&amp;reserved=0" TargetMode="External"/><Relationship Id="rId5" Type="http://schemas.openxmlformats.org/officeDocument/2006/relationships/image" Target="media/image1.png"/><Relationship Id="rId15" Type="http://schemas.openxmlformats.org/officeDocument/2006/relationships/hyperlink" Target="https://nam04.safelinks.protection.outlook.com/?url=https%3A%2F%2Fsamhsa.us4.list-manage.com%2Ftrack%2Fclick%3Fu%3Dd0780dc94825e65acd61c17dc%26id%3D9b97230741%26e%3D8965c15082&amp;data=05%7C01%7CBrandon.Cannada%40uky.edu%7Cafb3efd4889a4c489c6f08da31e6ba2a%7C2b30530b69b64457b818481cb53d42ae%7C0%7C0%7C637877164295106018%7CUnknown%7CTWFpbGZsb3d8eyJWIjoiMC4wLjAwMDAiLCJQIjoiV2luMzIiLCJBTiI6Ik1haWwiLCJXVCI6Mn0%3D%7C3000%7C%7C%7C&amp;sdata=U5sURqXpwFX0%2Fnp%2FEqmXKGfkm%2B8N9z1Lcg1o40viwGs%3D&amp;reserved=0" TargetMode="External"/><Relationship Id="rId10" Type="http://schemas.openxmlformats.org/officeDocument/2006/relationships/hyperlink" Target="https://nam04.safelinks.protection.outlook.com/?url=https%3A%2F%2Fsamhsa.us4.list-manage.com%2Ftrack%2Fclick%3Fu%3Dd0780dc94825e65acd61c17dc%26id%3Deaaa5257f7%26e%3D8965c15082&amp;data=05%7C01%7CBrandon.Cannada%40uky.edu%7Cafb3efd4889a4c489c6f08da31e6ba2a%7C2b30530b69b64457b818481cb53d42ae%7C0%7C0%7C637877164295106018%7CUnknown%7CTWFpbGZsb3d8eyJWIjoiMC4wLjAwMDAiLCJQIjoiV2luMzIiLCJBTiI6Ik1haWwiLCJXVCI6Mn0%3D%7C3000%7C%7C%7C&amp;sdata=J6UBzQN6%2FEvKA6LsH9UnwPGhBKR99o5eA8KBL405rlU%3D&amp;reserved=0" TargetMode="External"/><Relationship Id="rId4" Type="http://schemas.openxmlformats.org/officeDocument/2006/relationships/hyperlink" Target="https://nam04.safelinks.protection.outlook.com/?url=https%3A%2F%2Fsamhsa.us4.list-manage.com%2Ftrack%2Fclick%3Fu%3Dd0780dc94825e65acd61c17dc%26id%3D9e9b599ddf%26e%3D8965c15082&amp;data=05%7C01%7CBrandon.Cannada%40uky.edu%7Cafb3efd4889a4c489c6f08da31e6ba2a%7C2b30530b69b64457b818481cb53d42ae%7C0%7C0%7C637877164295106018%7CUnknown%7CTWFpbGZsb3d8eyJWIjoiMC4wLjAwMDAiLCJQIjoiV2luMzIiLCJBTiI6Ik1haWwiLCJXVCI6Mn0%3D%7C3000%7C%7C%7C&amp;sdata=ZnNcEP1EFaWL%2FkSsYsgccP6%2FH78EtwbDO9KlHYihR3A%3D&amp;reserved=0" TargetMode="External"/><Relationship Id="rId9" Type="http://schemas.openxmlformats.org/officeDocument/2006/relationships/hyperlink" Target="https://nam04.safelinks.protection.outlook.com/?url=https%3A%2F%2Fsamhsa.us4.list-manage.com%2Ftrack%2Fclick%3Fu%3Dd0780dc94825e65acd61c17dc%26id%3D01f0a22e8a%26e%3D8965c15082&amp;data=05%7C01%7CBrandon.Cannada%40uky.edu%7Cafb3efd4889a4c489c6f08da31e6ba2a%7C2b30530b69b64457b818481cb53d42ae%7C0%7C0%7C637877164295106018%7CUnknown%7CTWFpbGZsb3d8eyJWIjoiMC4wLjAwMDAiLCJQIjoiV2luMzIiLCJBTiI6Ik1haWwiLCJXVCI6Mn0%3D%7C3000%7C%7C%7C&amp;sdata=kux%2F9%2Fr%2FFSsJFiDM47JDODf3nrCap%2B6E%2FVdZQmZdhxU%3D&amp;reserved=0" TargetMode="External"/><Relationship Id="rId14" Type="http://schemas.openxmlformats.org/officeDocument/2006/relationships/hyperlink" Target="https://nam04.safelinks.protection.outlook.com/?url=https%3A%2F%2Fsamhsa.us4.list-manage.com%2Ftrack%2Fclick%3Fu%3Dd0780dc94825e65acd61c17dc%26id%3Dcd5aad5a9f%26e%3D8965c15082&amp;data=05%7C01%7CBrandon.Cannada%40uky.edu%7Cafb3efd4889a4c489c6f08da31e6ba2a%7C2b30530b69b64457b818481cb53d42ae%7C0%7C0%7C637877164295106018%7CUnknown%7CTWFpbGZsb3d8eyJWIjoiMC4wLjAwMDAiLCJQIjoiV2luMzIiLCJBTiI6Ik1haWwiLCJXVCI6Mn0%3D%7C3000%7C%7C%7C&amp;sdata=5ENbr%2BbzSlog6kPC%2FlsC4ax0%2Bc8litaEsl7yt72I6t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Cannada, Brandon L.</dc:creator>
  <cp:keywords/>
  <dc:description/>
  <cp:lastModifiedBy>Cannada, Brandon L.</cp:lastModifiedBy>
  <cp:revision>1</cp:revision>
  <dcterms:created xsi:type="dcterms:W3CDTF">2022-05-09T18:16:00Z</dcterms:created>
  <dcterms:modified xsi:type="dcterms:W3CDTF">2022-05-09T18:18:00Z</dcterms:modified>
</cp:coreProperties>
</file>