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15C5AB5" w14:paraId="1538BB35" wp14:textId="17A3939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Session 2: </w:t>
      </w:r>
      <w:r w:rsidRPr="015C5AB5" w:rsidR="75F1D48F">
        <w:rPr>
          <w:rFonts w:ascii="Calibri" w:hAnsi="Calibri" w:eastAsia="Calibri" w:cs="Calibri"/>
          <w:b w:val="1"/>
          <w:bCs w:val="1"/>
          <w:i w:val="0"/>
          <w:iCs w:val="0"/>
          <w:caps w:val="0"/>
          <w:smallCaps w:val="0"/>
          <w:noProof w:val="0"/>
          <w:color w:val="000000" w:themeColor="text1" w:themeTint="FF" w:themeShade="FF"/>
          <w:sz w:val="22"/>
          <w:szCs w:val="22"/>
          <w:lang w:val="en-US"/>
        </w:rPr>
        <w:t>Supporting Children of the Opioid Epidemic: Neonatal Abstinence Syndrome (NAS) in Infants</w:t>
      </w:r>
    </w:p>
    <w:p xmlns:wp14="http://schemas.microsoft.com/office/word/2010/wordml" w:rsidP="015C5AB5" w14:paraId="485DCC01" wp14:textId="503E5F3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Title: </w:t>
      </w:r>
      <w:r w:rsidRPr="015C5AB5" w:rsidR="75F1D48F">
        <w:rPr>
          <w:rFonts w:ascii="Calibri" w:hAnsi="Calibri" w:eastAsia="Calibri" w:cs="Calibri"/>
          <w:b w:val="1"/>
          <w:bCs w:val="1"/>
          <w:i w:val="0"/>
          <w:iCs w:val="0"/>
          <w:caps w:val="0"/>
          <w:smallCaps w:val="0"/>
          <w:noProof w:val="0"/>
          <w:color w:val="000000" w:themeColor="text1" w:themeTint="FF" w:themeShade="FF"/>
          <w:sz w:val="22"/>
          <w:szCs w:val="22"/>
          <w:lang w:val="en-US"/>
        </w:rPr>
        <w:t>Project SCOPE- Supporting Children of the Opioid Epidemic: Neonatal Abstinence Syndrome (NAS)</w:t>
      </w:r>
    </w:p>
    <w:p xmlns:wp14="http://schemas.microsoft.com/office/word/2010/wordml" w:rsidP="015C5AB5" w14:paraId="678FABEC" wp14:textId="3EF269F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Delivery Method: Webinar/Video Conference</w:t>
      </w:r>
    </w:p>
    <w:p xmlns:wp14="http://schemas.microsoft.com/office/word/2010/wordml" w:rsidP="015C5AB5" w14:paraId="53E1DAC3" wp14:textId="08BBD69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Start Date: 0</w:t>
      </w:r>
      <w:r w:rsidRPr="015C5AB5" w:rsidR="3918FC4D">
        <w:rPr>
          <w:rFonts w:ascii="Calibri" w:hAnsi="Calibri" w:eastAsia="Calibri" w:cs="Calibri"/>
          <w:b w:val="0"/>
          <w:bCs w:val="0"/>
          <w:i w:val="0"/>
          <w:iCs w:val="0"/>
          <w:caps w:val="0"/>
          <w:smallCaps w:val="0"/>
          <w:noProof w:val="0"/>
          <w:color w:val="000000" w:themeColor="text1" w:themeTint="FF" w:themeShade="FF"/>
          <w:sz w:val="22"/>
          <w:szCs w:val="22"/>
          <w:lang w:val="en-US"/>
        </w:rPr>
        <w:t>9</w:t>
      </w: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5C5AB5" w:rsidR="00ED24E8">
        <w:rPr>
          <w:rFonts w:ascii="Calibri" w:hAnsi="Calibri" w:eastAsia="Calibri" w:cs="Calibri"/>
          <w:b w:val="0"/>
          <w:bCs w:val="0"/>
          <w:i w:val="0"/>
          <w:iCs w:val="0"/>
          <w:caps w:val="0"/>
          <w:smallCaps w:val="0"/>
          <w:noProof w:val="0"/>
          <w:color w:val="000000" w:themeColor="text1" w:themeTint="FF" w:themeShade="FF"/>
          <w:sz w:val="22"/>
          <w:szCs w:val="22"/>
          <w:lang w:val="en-US"/>
        </w:rPr>
        <w:t>7</w:t>
      </w: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/2021</w:t>
      </w:r>
    </w:p>
    <w:p xmlns:wp14="http://schemas.microsoft.com/office/word/2010/wordml" w:rsidP="015C5AB5" w14:paraId="538B62CE" wp14:textId="13017B6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End Date: 0</w:t>
      </w:r>
      <w:r w:rsidRPr="015C5AB5" w:rsidR="792A57E7">
        <w:rPr>
          <w:rFonts w:ascii="Calibri" w:hAnsi="Calibri" w:eastAsia="Calibri" w:cs="Calibri"/>
          <w:b w:val="0"/>
          <w:bCs w:val="0"/>
          <w:i w:val="0"/>
          <w:iCs w:val="0"/>
          <w:caps w:val="0"/>
          <w:smallCaps w:val="0"/>
          <w:noProof w:val="0"/>
          <w:color w:val="000000" w:themeColor="text1" w:themeTint="FF" w:themeShade="FF"/>
          <w:sz w:val="22"/>
          <w:szCs w:val="22"/>
          <w:lang w:val="en-US"/>
        </w:rPr>
        <w:t>9</w:t>
      </w: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5C5AB5" w:rsidR="17A67445">
        <w:rPr>
          <w:rFonts w:ascii="Calibri" w:hAnsi="Calibri" w:eastAsia="Calibri" w:cs="Calibri"/>
          <w:b w:val="0"/>
          <w:bCs w:val="0"/>
          <w:i w:val="0"/>
          <w:iCs w:val="0"/>
          <w:caps w:val="0"/>
          <w:smallCaps w:val="0"/>
          <w:noProof w:val="0"/>
          <w:color w:val="000000" w:themeColor="text1" w:themeTint="FF" w:themeShade="FF"/>
          <w:sz w:val="22"/>
          <w:szCs w:val="22"/>
          <w:lang w:val="en-US"/>
        </w:rPr>
        <w:t>7</w:t>
      </w: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/2021</w:t>
      </w:r>
    </w:p>
    <w:p xmlns:wp14="http://schemas.microsoft.com/office/word/2010/wordml" w:rsidP="015C5AB5" w14:paraId="4824F979" wp14:textId="6E9D975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Hours: 1</w:t>
      </w:r>
    </w:p>
    <w:p xmlns:wp14="http://schemas.microsoft.com/office/word/2010/wordml" w:rsidP="015C5AB5" w14:paraId="62F6E185" wp14:textId="1A4BC5B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Minutes: 30</w:t>
      </w:r>
    </w:p>
    <w:p xmlns:wp14="http://schemas.microsoft.com/office/word/2010/wordml" w:rsidP="015C5AB5" w14:paraId="2E12B689" wp14:textId="3DE7699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Training Description: </w:t>
      </w:r>
    </w:p>
    <w:p xmlns:wp14="http://schemas.microsoft.com/office/word/2010/wordml" w14:paraId="0EDED8A3" wp14:textId="179133EA">
      <w:r w:rsidRPr="015C5AB5" w:rsidR="660F845A">
        <w:rPr>
          <w:rFonts w:ascii="Calibri" w:hAnsi="Calibri" w:eastAsia="Calibri" w:cs="Calibri"/>
          <w:noProof w:val="0"/>
          <w:sz w:val="22"/>
          <w:szCs w:val="22"/>
          <w:lang w:val="en-US"/>
        </w:rPr>
        <w:t xml:space="preserve">This session is designed to provide an introduction to the sensory needs of children with Neonatal Abstinence Syndrome (NAS), including sensory over-responsiveness, sensory under-responsiveness, and sensory craving. We will discuss behaviors that indicate each of these needs. Simple strategies for addressing these needs will be discussed, with consideration of unique needs of families of children with NAS in this area. Consultation with OT or other experts in sensory approaches will be urged. Resources for child care staff and families will be shared.  </w:t>
      </w:r>
    </w:p>
    <w:p xmlns:wp14="http://schemas.microsoft.com/office/word/2010/wordml" w:rsidP="015C5AB5" w14:paraId="210EF326" wp14:textId="6F6EDB8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is the </w:t>
      </w:r>
      <w:r w:rsidRPr="015C5AB5" w:rsidR="13FFDB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second </w:t>
      </w: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of a 9-session series using the ECHO training model to build capacity of providers serving children, birth to five years, with neonatal abstinence syndrome (NAS) and other substance use disorders and their families.  ECHO, Extension of Community Healthcare Outcomes, is a technology-based, interactive session using experts to facilitate discussion around a topic of interest.</w:t>
      </w:r>
    </w:p>
    <w:p xmlns:wp14="http://schemas.microsoft.com/office/word/2010/wordml" w:rsidP="015C5AB5" w14:paraId="2C4953CA" wp14:textId="4DAF98F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15C5AB5" w14:paraId="30771FB2" wp14:textId="6CE9754B">
      <w:pPr>
        <w:spacing w:after="160" w:line="257"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Training Objectives:</w:t>
      </w:r>
      <w:r w:rsidRPr="015C5AB5" w:rsidR="75F1D48F">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14:paraId="20CF83EA" wp14:textId="47400ED1">
      <w:r w:rsidRPr="015C5AB5" w:rsidR="0E5BA819">
        <w:rPr>
          <w:rFonts w:ascii="Calibri" w:hAnsi="Calibri" w:eastAsia="Calibri" w:cs="Calibri"/>
          <w:noProof w:val="0"/>
          <w:sz w:val="22"/>
          <w:szCs w:val="22"/>
          <w:lang w:val="en-US"/>
        </w:rPr>
        <w:t>At the end of this session participants will be able to:</w:t>
      </w:r>
    </w:p>
    <w:p xmlns:wp14="http://schemas.microsoft.com/office/word/2010/wordml" w14:paraId="02F3020F" wp14:textId="34EA0A6B">
      <w:r w:rsidRPr="015C5AB5" w:rsidR="0E5BA819">
        <w:rPr>
          <w:rFonts w:ascii="Calibri" w:hAnsi="Calibri" w:eastAsia="Calibri" w:cs="Calibri"/>
          <w:noProof w:val="0"/>
          <w:sz w:val="22"/>
          <w:szCs w:val="22"/>
          <w:lang w:val="en-US"/>
        </w:rPr>
        <w:t>1) Understand the characteristics of Sensory Under-Responsive, Sensory Over- Responsive and Sensory Craving behaviors</w:t>
      </w:r>
    </w:p>
    <w:p xmlns:wp14="http://schemas.microsoft.com/office/word/2010/wordml" w14:paraId="694C826D" wp14:textId="4511CB8A">
      <w:r w:rsidRPr="015C5AB5" w:rsidR="0E5BA819">
        <w:rPr>
          <w:rFonts w:ascii="Calibri" w:hAnsi="Calibri" w:eastAsia="Calibri" w:cs="Calibri"/>
          <w:noProof w:val="0"/>
          <w:sz w:val="22"/>
          <w:szCs w:val="22"/>
          <w:lang w:val="en-US"/>
        </w:rPr>
        <w:t>2) Discuss the differences in how behaviors in each category are seen in children</w:t>
      </w:r>
    </w:p>
    <w:p xmlns:wp14="http://schemas.microsoft.com/office/word/2010/wordml" w14:paraId="2D3E4C26" wp14:textId="427C3A5B">
      <w:r w:rsidRPr="015C5AB5" w:rsidR="0E5BA819">
        <w:rPr>
          <w:rFonts w:ascii="Calibri" w:hAnsi="Calibri" w:eastAsia="Calibri" w:cs="Calibri"/>
          <w:noProof w:val="0"/>
          <w:sz w:val="22"/>
          <w:szCs w:val="22"/>
          <w:lang w:val="en-US"/>
        </w:rPr>
        <w:t>3) Describe some practical approaches to address each of these sensory needs, in consultation with an OT or other trained professional</w:t>
      </w:r>
    </w:p>
    <w:p xmlns:wp14="http://schemas.microsoft.com/office/word/2010/wordml" w:rsidP="015C5AB5" w14:paraId="4BEF4034" wp14:textId="32F5B8B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How does this relate to early childhood education?</w:t>
      </w:r>
    </w:p>
    <w:p xmlns:wp14="http://schemas.microsoft.com/office/word/2010/wordml" w:rsidP="015C5AB5" w14:paraId="3610390A" wp14:textId="58B6825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With the increase of newborns in KY testing positive to substances prenatally and the complex needs of families experiencing addiction, this session will help early childhood professionals </w:t>
      </w:r>
      <w:proofErr w:type="gramStart"/>
      <w:r w:rsidRPr="015C5AB5" w:rsidR="75F1D48F">
        <w:rPr>
          <w:rFonts w:ascii="Calibri" w:hAnsi="Calibri" w:eastAsia="Calibri" w:cs="Calibri"/>
          <w:b w:val="0"/>
          <w:bCs w:val="0"/>
          <w:i w:val="0"/>
          <w:iCs w:val="0"/>
          <w:caps w:val="0"/>
          <w:smallCaps w:val="0"/>
          <w:noProof w:val="0"/>
          <w:color w:val="000000" w:themeColor="text1" w:themeTint="FF" w:themeShade="FF"/>
          <w:sz w:val="24"/>
          <w:szCs w:val="24"/>
          <w:lang w:val="en-US"/>
        </w:rPr>
        <w:t>have an understanding of</w:t>
      </w:r>
      <w:proofErr w:type="gramEnd"/>
      <w:r w:rsidRPr="015C5AB5" w:rsidR="75F1D48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15C5AB5" w:rsidR="594987F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specific sensory needs of children with </w:t>
      </w:r>
      <w:r w:rsidRPr="015C5AB5" w:rsidR="75F1D48F">
        <w:rPr>
          <w:rFonts w:ascii="Calibri" w:hAnsi="Calibri" w:eastAsia="Calibri" w:cs="Calibri"/>
          <w:b w:val="0"/>
          <w:bCs w:val="0"/>
          <w:i w:val="0"/>
          <w:iCs w:val="0"/>
          <w:caps w:val="0"/>
          <w:smallCaps w:val="0"/>
          <w:noProof w:val="0"/>
          <w:color w:val="000000" w:themeColor="text1" w:themeTint="FF" w:themeShade="FF"/>
          <w:sz w:val="24"/>
          <w:szCs w:val="24"/>
          <w:lang w:val="en-US"/>
        </w:rPr>
        <w:t>NAS. Concrete strategies and supports will be shared to assist caregivers and families.</w:t>
      </w:r>
    </w:p>
    <w:p xmlns:wp14="http://schemas.microsoft.com/office/word/2010/wordml" w:rsidP="015C5AB5" w14:paraId="4F1BE87A" wp14:textId="01958AF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Delivery Type: Video Conference</w:t>
      </w:r>
    </w:p>
    <w:p xmlns:wp14="http://schemas.microsoft.com/office/word/2010/wordml" w:rsidP="015C5AB5" w14:paraId="4B06C7AA" wp14:textId="0D2AF28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Target Audience: All Staff</w:t>
      </w:r>
    </w:p>
    <w:p xmlns:wp14="http://schemas.microsoft.com/office/word/2010/wordml" w:rsidP="015C5AB5" w14:paraId="5B2C7C95" wp14:textId="17103B3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Training Level: 3</w:t>
      </w:r>
    </w:p>
    <w:p xmlns:wp14="http://schemas.microsoft.com/office/word/2010/wordml" w:rsidP="015C5AB5" w14:paraId="02E9FEDA" wp14:textId="1D19F4A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Core Content Subject Area: </w:t>
      </w:r>
      <w:r w:rsidRPr="015C5AB5" w:rsidR="0E064AFE">
        <w:rPr>
          <w:rFonts w:ascii="Calibri" w:hAnsi="Calibri" w:eastAsia="Calibri" w:cs="Calibri"/>
          <w:b w:val="0"/>
          <w:bCs w:val="0"/>
          <w:i w:val="0"/>
          <w:iCs w:val="0"/>
          <w:caps w:val="0"/>
          <w:smallCaps w:val="0"/>
          <w:noProof w:val="0"/>
          <w:color w:val="000000" w:themeColor="text1" w:themeTint="FF" w:themeShade="FF"/>
          <w:sz w:val="22"/>
          <w:szCs w:val="22"/>
          <w:lang w:val="en-US"/>
        </w:rPr>
        <w:t>Child Growth and Development</w:t>
      </w:r>
    </w:p>
    <w:p xmlns:wp14="http://schemas.microsoft.com/office/word/2010/wordml" w:rsidP="015C5AB5" w14:paraId="067F0B49" wp14:textId="7198761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CDA Subject Area: Strategies to establish productive relationships with families</w:t>
      </w:r>
    </w:p>
    <w:p xmlns:wp14="http://schemas.microsoft.com/office/word/2010/wordml" w:rsidP="015C5AB5" w14:paraId="0CC69018" wp14:textId="7A3D5EB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Trainer: </w:t>
      </w:r>
      <w:r w:rsidRPr="015C5AB5" w:rsidR="748379BF">
        <w:rPr>
          <w:rFonts w:ascii="Calibri" w:hAnsi="Calibri" w:eastAsia="Calibri" w:cs="Calibri"/>
          <w:b w:val="0"/>
          <w:bCs w:val="0"/>
          <w:i w:val="0"/>
          <w:iCs w:val="0"/>
          <w:caps w:val="0"/>
          <w:smallCaps w:val="0"/>
          <w:noProof w:val="0"/>
          <w:color w:val="000000" w:themeColor="text1" w:themeTint="FF" w:themeShade="FF"/>
          <w:sz w:val="22"/>
          <w:szCs w:val="22"/>
          <w:lang w:val="en-US"/>
        </w:rPr>
        <w:t>Felicia Bernhard</w:t>
      </w:r>
    </w:p>
    <w:p xmlns:wp14="http://schemas.microsoft.com/office/word/2010/wordml" w:rsidP="015C5AB5" w14:paraId="3D641119" wp14:textId="1D15286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Post to Calendar:  No</w:t>
      </w:r>
    </w:p>
    <w:p xmlns:wp14="http://schemas.microsoft.com/office/word/2010/wordml" w:rsidP="015C5AB5" w14:paraId="1445EF21" wp14:textId="28B701D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Cost: no cost</w:t>
      </w:r>
    </w:p>
    <w:p xmlns:wp14="http://schemas.microsoft.com/office/word/2010/wordml" w:rsidP="015C5AB5" w14:paraId="49578288" wp14:textId="7F50C89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Capacity: 80</w:t>
      </w:r>
    </w:p>
    <w:p xmlns:wp14="http://schemas.microsoft.com/office/word/2010/wordml" w:rsidP="015C5AB5" w14:paraId="3BDA12E2" wp14:textId="7FFA405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Deadline: at capacity</w:t>
      </w:r>
    </w:p>
    <w:p xmlns:wp14="http://schemas.microsoft.com/office/word/2010/wordml" w:rsidP="015C5AB5" w14:paraId="4C675E01" wp14:textId="2F71BA6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Registration website: </w:t>
      </w:r>
      <w:hyperlink r:id="R52aae0cad5714edf">
        <w:r w:rsidRPr="015C5AB5" w:rsidR="75F1D48F">
          <w:rPr>
            <w:rStyle w:val="Hyperlink"/>
            <w:rFonts w:ascii="Calibri" w:hAnsi="Calibri" w:eastAsia="Calibri" w:cs="Calibri"/>
            <w:b w:val="0"/>
            <w:bCs w:val="0"/>
            <w:i w:val="0"/>
            <w:iCs w:val="0"/>
            <w:caps w:val="0"/>
            <w:smallCaps w:val="0"/>
            <w:strike w:val="0"/>
            <w:dstrike w:val="0"/>
            <w:noProof w:val="0"/>
            <w:sz w:val="22"/>
            <w:szCs w:val="22"/>
            <w:lang w:val="en-US"/>
          </w:rPr>
          <w:t>https://uky.az1.qualtrics.com/jfe/form/SV_3ODvgdhGLcTB4ii</w:t>
        </w:r>
      </w:hyperlink>
    </w:p>
    <w:p xmlns:wp14="http://schemas.microsoft.com/office/word/2010/wordml" w:rsidP="015C5AB5" w14:paraId="6853DC84" wp14:textId="7569C54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Registration Name: </w:t>
      </w:r>
      <w:hyperlink r:id="R2e22de43eec34555">
        <w:r w:rsidRPr="015C5AB5" w:rsidR="75F1D48F">
          <w:rPr>
            <w:rStyle w:val="Hyperlink"/>
            <w:rFonts w:ascii="Calibri" w:hAnsi="Calibri" w:eastAsia="Calibri" w:cs="Calibri"/>
            <w:b w:val="0"/>
            <w:bCs w:val="0"/>
            <w:i w:val="0"/>
            <w:iCs w:val="0"/>
            <w:caps w:val="0"/>
            <w:smallCaps w:val="0"/>
            <w:strike w:val="0"/>
            <w:dstrike w:val="0"/>
            <w:noProof w:val="0"/>
            <w:sz w:val="22"/>
            <w:szCs w:val="22"/>
            <w:lang w:val="en-US"/>
          </w:rPr>
          <w:t>brandon.cannada@uky.edu</w:t>
        </w:r>
      </w:hyperlink>
    </w:p>
    <w:p xmlns:wp14="http://schemas.microsoft.com/office/word/2010/wordml" w:rsidP="015C5AB5" w14:paraId="0AEC1FC4" wp14:textId="4154AE3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Registration Phone 859-257-4918</w:t>
      </w:r>
    </w:p>
    <w:p xmlns:wp14="http://schemas.microsoft.com/office/word/2010/wordml" w:rsidP="015C5AB5" w14:paraId="798005E1" wp14:textId="0476136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Registration Email: </w:t>
      </w:r>
      <w:hyperlink r:id="R984aef76622e4852">
        <w:r w:rsidRPr="015C5AB5" w:rsidR="75F1D48F">
          <w:rPr>
            <w:rStyle w:val="Hyperlink"/>
            <w:rFonts w:ascii="Calibri" w:hAnsi="Calibri" w:eastAsia="Calibri" w:cs="Calibri"/>
            <w:b w:val="0"/>
            <w:bCs w:val="0"/>
            <w:i w:val="0"/>
            <w:iCs w:val="0"/>
            <w:caps w:val="0"/>
            <w:smallCaps w:val="0"/>
            <w:strike w:val="0"/>
            <w:dstrike w:val="0"/>
            <w:noProof w:val="0"/>
            <w:sz w:val="22"/>
            <w:szCs w:val="22"/>
            <w:lang w:val="en-US"/>
          </w:rPr>
          <w:t>brandon.cannada@uky.edu</w:t>
        </w:r>
      </w:hyperlink>
    </w:p>
    <w:p xmlns:wp14="http://schemas.microsoft.com/office/word/2010/wordml" w:rsidP="015C5AB5" w14:paraId="3D1A46FE" wp14:textId="4BF1121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15C5AB5" w14:paraId="7FA92E3F" wp14:textId="57C5E03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Sponsoring Agency: not required</w:t>
      </w:r>
    </w:p>
    <w:p xmlns:wp14="http://schemas.microsoft.com/office/word/2010/wordml" w:rsidP="015C5AB5" w14:paraId="231DD036" wp14:textId="784523C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Cancel- no need to click on anything here</w:t>
      </w:r>
    </w:p>
    <w:p xmlns:wp14="http://schemas.microsoft.com/office/word/2010/wordml" w:rsidP="015C5AB5" w14:paraId="15CC8D57" wp14:textId="78E7E0A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Other Information:</w:t>
      </w:r>
    </w:p>
    <w:p xmlns:wp14="http://schemas.microsoft.com/office/word/2010/wordml" w:rsidP="015C5AB5" w14:paraId="2C629CFB" wp14:textId="010D1E0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5C5AB5" w:rsidR="75F1D48F">
        <w:rPr>
          <w:rFonts w:ascii="Calibri" w:hAnsi="Calibri" w:eastAsia="Calibri" w:cs="Calibri"/>
          <w:b w:val="0"/>
          <w:bCs w:val="0"/>
          <w:i w:val="0"/>
          <w:iCs w:val="0"/>
          <w:caps w:val="0"/>
          <w:smallCaps w:val="0"/>
          <w:noProof w:val="0"/>
          <w:color w:val="000000" w:themeColor="text1" w:themeTint="FF" w:themeShade="FF"/>
          <w:sz w:val="22"/>
          <w:szCs w:val="22"/>
          <w:lang w:val="en-US"/>
        </w:rPr>
        <w:t>File attachments: series flyer and resume</w:t>
      </w:r>
    </w:p>
    <w:p xmlns:wp14="http://schemas.microsoft.com/office/word/2010/wordml" w:rsidP="015C5AB5" w14:paraId="34D24155" wp14:textId="728D7E1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15C5AB5" w14:paraId="07DC005F" wp14:textId="67A7452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15C5AB5" w14:paraId="2C078E63" wp14:textId="0709152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914D233"/>
  <w15:docId w15:val="{1CA62BC6-70D7-4984-9C71-42E71EC535B8}"/>
  <w:rsids>
    <w:rsidRoot w:val="5914D233"/>
    <w:rsid w:val="00ED24E8"/>
    <w:rsid w:val="015C5AB5"/>
    <w:rsid w:val="02417287"/>
    <w:rsid w:val="06FBBB4D"/>
    <w:rsid w:val="0E064AFE"/>
    <w:rsid w:val="0E5BA819"/>
    <w:rsid w:val="12EE68E8"/>
    <w:rsid w:val="13FFDBA1"/>
    <w:rsid w:val="17A67445"/>
    <w:rsid w:val="1E5BBB31"/>
    <w:rsid w:val="300A6966"/>
    <w:rsid w:val="3918FC4D"/>
    <w:rsid w:val="5914D233"/>
    <w:rsid w:val="594987F0"/>
    <w:rsid w:val="636545CE"/>
    <w:rsid w:val="660F845A"/>
    <w:rsid w:val="748379BF"/>
    <w:rsid w:val="75F1D48F"/>
    <w:rsid w:val="76BAF7E0"/>
    <w:rsid w:val="792A57E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984aef76622e4852" Type="http://schemas.openxmlformats.org/officeDocument/2006/relationships/hyperlink" Target="mailto:brandon.cannada@uky.edu" TargetMode="External"/><Relationship Id="R52aae0cad5714edf" Type="http://schemas.openxmlformats.org/officeDocument/2006/relationships/hyperlink" Target="https://uky.az1.qualtrics.com/jfe/form/SV_3ODvgdhGLcTB4ii" TargetMode="External"/><Relationship Id="R2e22de43eec34555" Type="http://schemas.openxmlformats.org/officeDocument/2006/relationships/hyperlink" Target="mailto:brandon.cannada@uky.edu"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1" ma:contentTypeDescription="Create a new document." ma:contentTypeScope="" ma:versionID="0b5519dc046ef5e7239a4748543891fb">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f000f0f01c8e33d57f91919a679c9ba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FC3D6-D47D-4BBE-B74F-90DB9F4BBC42}"/>
</file>

<file path=customXml/itemProps2.xml><?xml version="1.0" encoding="utf-8"?>
<ds:datastoreItem xmlns:ds="http://schemas.openxmlformats.org/officeDocument/2006/customXml" ds:itemID="{11313CC1-F947-4358-A23B-5710B91D0E54}"/>
</file>

<file path=customXml/itemProps3.xml><?xml version="1.0" encoding="utf-8"?>
<ds:datastoreItem xmlns:ds="http://schemas.openxmlformats.org/officeDocument/2006/customXml" ds:itemID="{9ADBCFF8-C38E-4C7B-AA33-799C0BF801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Hausman, Christine</dc:creator>
  <cp:keywords/>
  <dc:description/>
  <cp:lastModifiedBy>Hausman, Christine</cp:lastModifiedBy>
  <dcterms:created xsi:type="dcterms:W3CDTF">2021-08-06T16:30:57Z</dcterms:created>
  <dcterms:modified xsi:type="dcterms:W3CDTF">2021-08-06T16:37:48Z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