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B5625" w14:textId="77777777" w:rsidR="008A6508" w:rsidRDefault="00960F15" w:rsidP="00960F15">
      <w:pPr>
        <w:pStyle w:val="Title"/>
      </w:pPr>
      <w:r>
        <w:t>Example Online Activities</w:t>
      </w:r>
    </w:p>
    <w:p w14:paraId="3C449A11" w14:textId="77777777" w:rsidR="00960F15" w:rsidRDefault="00960F15"/>
    <w:p w14:paraId="2ED742BD" w14:textId="77777777" w:rsidR="00960F15" w:rsidRDefault="00960F15" w:rsidP="00960F15">
      <w:pPr>
        <w:pStyle w:val="Heading1"/>
      </w:pPr>
      <w:r>
        <w:t>Reflection Questions</w:t>
      </w:r>
    </w:p>
    <w:p w14:paraId="132807DB" w14:textId="77777777" w:rsidR="00960F15" w:rsidRDefault="00960F15">
      <w:r w:rsidRPr="00960F15">
        <w:rPr>
          <w:b/>
        </w:rPr>
        <w:t>What do you want to know?</w:t>
      </w:r>
      <w:r>
        <w:t xml:space="preserve"> Learners generate questions that remain about the concept just learned.</w:t>
      </w:r>
    </w:p>
    <w:p w14:paraId="01C22312" w14:textId="77777777" w:rsidR="00960F15" w:rsidRDefault="00960F15">
      <w:r w:rsidRPr="00960F15">
        <w:rPr>
          <w:b/>
        </w:rPr>
        <w:t>Bookend</w:t>
      </w:r>
      <w:r>
        <w:t xml:space="preserve"> Learners compare what they knew about the topic before they completed the lesson and now.</w:t>
      </w:r>
    </w:p>
    <w:p w14:paraId="0FC81A19" w14:textId="77777777" w:rsidR="00960F15" w:rsidRDefault="00960F15">
      <w:r w:rsidRPr="00960F15">
        <w:rPr>
          <w:b/>
        </w:rPr>
        <w:t>Cartoon Analysis</w:t>
      </w:r>
      <w:r>
        <w:t xml:space="preserve"> Learners create a cartoon that describes the point made in the content.</w:t>
      </w:r>
    </w:p>
    <w:p w14:paraId="0A9DD92D" w14:textId="77777777" w:rsidR="00960F15" w:rsidRDefault="00960F15">
      <w:r w:rsidRPr="00960F15">
        <w:rPr>
          <w:b/>
        </w:rPr>
        <w:t>Video Analysis</w:t>
      </w:r>
      <w:r>
        <w:t xml:space="preserve"> Learners watch a video and then describe how the video reinforced the concept described.</w:t>
      </w:r>
    </w:p>
    <w:p w14:paraId="64A13E48" w14:textId="77777777" w:rsidR="00960F15" w:rsidRDefault="00960F15">
      <w:r w:rsidRPr="00960F15">
        <w:rPr>
          <w:b/>
        </w:rPr>
        <w:t>Visualize It</w:t>
      </w:r>
      <w:r>
        <w:t xml:space="preserve"> Learners are asked to close their eyes for one minute and visualize a concept (for instance, picture your perfect science area). Learners are then asked to write their description out.</w:t>
      </w:r>
    </w:p>
    <w:p w14:paraId="18DF2D12" w14:textId="77777777" w:rsidR="00960F15" w:rsidRDefault="00960F15">
      <w:r w:rsidRPr="00960F15">
        <w:rPr>
          <w:b/>
        </w:rPr>
        <w:t>Solve It</w:t>
      </w:r>
      <w:r>
        <w:t xml:space="preserve"> Leaners are presented with a scenario a coworker or family is facing and asked to respond based on the information they just learned. </w:t>
      </w:r>
    </w:p>
    <w:p w14:paraId="44D0C802" w14:textId="77777777" w:rsidR="00960F15" w:rsidRDefault="00960F15">
      <w:r w:rsidRPr="00960F15">
        <w:rPr>
          <w:b/>
        </w:rPr>
        <w:t>Dear Abby</w:t>
      </w:r>
      <w:r>
        <w:t xml:space="preserve"> Learners are presented with a scenario and asked to respond in a letter format.</w:t>
      </w:r>
    </w:p>
    <w:p w14:paraId="1895BE9C" w14:textId="77777777" w:rsidR="00960F15" w:rsidRDefault="00960F15">
      <w:r w:rsidRPr="00960F15">
        <w:rPr>
          <w:b/>
        </w:rPr>
        <w:t>Case Study</w:t>
      </w:r>
      <w:r>
        <w:t xml:space="preserve"> Learners are presented with a case study and asked to write a brief description and then steps to solve the dilemma. </w:t>
      </w:r>
    </w:p>
    <w:p w14:paraId="43BE1DE5" w14:textId="77777777" w:rsidR="00960F15" w:rsidRDefault="00960F15">
      <w:r w:rsidRPr="00960F15">
        <w:rPr>
          <w:b/>
        </w:rPr>
        <w:t>Find the Lie</w:t>
      </w:r>
      <w:r>
        <w:t xml:space="preserve"> Learners are presented with three dilemmas and have to reason which is the lie. A written statement supporting their reasoning is required.</w:t>
      </w:r>
    </w:p>
    <w:p w14:paraId="6F8DAF02" w14:textId="77777777" w:rsidR="00960F15" w:rsidRDefault="00960F15">
      <w:r w:rsidRPr="00960F15">
        <w:rPr>
          <w:b/>
        </w:rPr>
        <w:t>Making Connections</w:t>
      </w:r>
      <w:r>
        <w:t xml:space="preserve"> This reflection would be in the second half of a course. Learners are expected to tie the concept just learned to an earlier concept in the course.</w:t>
      </w:r>
    </w:p>
    <w:p w14:paraId="297FD13F" w14:textId="77777777" w:rsidR="00960F15" w:rsidRDefault="00960F15">
      <w:r w:rsidRPr="00960F15">
        <w:rPr>
          <w:b/>
        </w:rPr>
        <w:lastRenderedPageBreak/>
        <w:t>Who Could Use It?</w:t>
      </w:r>
      <w:r>
        <w:t xml:space="preserve"> Learners write down how a concept could be useful information for others – such as friends, neighbors, etc.</w:t>
      </w:r>
    </w:p>
    <w:p w14:paraId="278B188F" w14:textId="77777777" w:rsidR="00DA1C23" w:rsidRDefault="00DA1C23" w:rsidP="00DA1C23">
      <w:r w:rsidRPr="00602802">
        <w:rPr>
          <w:b/>
        </w:rPr>
        <w:t>Sum-it-Up</w:t>
      </w:r>
      <w:r>
        <w:t xml:space="preserve"> During a transition between two concepts, have learners sum-up what they just learned.</w:t>
      </w:r>
    </w:p>
    <w:p w14:paraId="1E39E20B" w14:textId="77777777" w:rsidR="00960F15" w:rsidRDefault="00DA1C23">
      <w:r w:rsidRPr="00DA1C23">
        <w:rPr>
          <w:b/>
        </w:rPr>
        <w:t>Twitter Talk</w:t>
      </w:r>
      <w:r>
        <w:t xml:space="preserve"> Students sum</w:t>
      </w:r>
      <w:r w:rsidR="00F45AEE">
        <w:t>marize a concept twitter-style,</w:t>
      </w:r>
      <w:bookmarkStart w:id="0" w:name="_GoBack"/>
      <w:bookmarkEnd w:id="0"/>
      <w:r>
        <w:t>that is 140 characters or less.</w:t>
      </w:r>
    </w:p>
    <w:p w14:paraId="2DA18D66" w14:textId="77777777" w:rsidR="00DA1C23" w:rsidRDefault="00DA1C23">
      <w:r w:rsidRPr="00DA1C23">
        <w:rPr>
          <w:b/>
        </w:rPr>
        <w:t>Google It</w:t>
      </w:r>
      <w:r>
        <w:t xml:space="preserve"> Learners go outside the LMS and use Google to find the concept online. They should share the link to the site/article they found, and then they should discuss if the site/article reinforces what was already taught, or if the article contradicts. Learners draw a conclusion about the additional information the site/article states.</w:t>
      </w:r>
    </w:p>
    <w:p w14:paraId="29BA4DE2" w14:textId="77777777" w:rsidR="00DA1C23" w:rsidRDefault="00DA1C23">
      <w:r w:rsidRPr="00DA1C23">
        <w:rPr>
          <w:b/>
        </w:rPr>
        <w:t>American Idol</w:t>
      </w:r>
      <w:r>
        <w:t xml:space="preserve"> Learners write a song about a course concept. They can either submit a video of themselves singing it or the written song.</w:t>
      </w:r>
    </w:p>
    <w:p w14:paraId="6B4AAA0B" w14:textId="77777777" w:rsidR="00DA1C23" w:rsidRDefault="00142B3E">
      <w:r w:rsidRPr="00142B3E">
        <w:rPr>
          <w:b/>
        </w:rPr>
        <w:t>Text a Friend</w:t>
      </w:r>
      <w:r>
        <w:t xml:space="preserve"> Learners imagine they are texting a friend a brief summary of the concept.</w:t>
      </w:r>
    </w:p>
    <w:sectPr w:rsidR="00DA1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15"/>
    <w:rsid w:val="00142B3E"/>
    <w:rsid w:val="008A6508"/>
    <w:rsid w:val="00960F15"/>
    <w:rsid w:val="00DA1C23"/>
    <w:rsid w:val="00F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65E7"/>
  <w15:chartTrackingRefBased/>
  <w15:docId w15:val="{9751D481-7B97-486F-AA6F-67951E9C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15"/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0F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0F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4B8FABBF66458F86189E4570CCCF" ma:contentTypeVersion="9" ma:contentTypeDescription="Create a new document." ma:contentTypeScope="" ma:versionID="0910a14ad37b7818dc03db07d7fb5289">
  <xsd:schema xmlns:xsd="http://www.w3.org/2001/XMLSchema" xmlns:xs="http://www.w3.org/2001/XMLSchema" xmlns:p="http://schemas.microsoft.com/office/2006/metadata/properties" xmlns:ns2="97e27fd0-a932-4e01-a4bb-0083122f7ddd" xmlns:ns3="2d928284-9de8-4df6-935e-f9bccb1544ce" targetNamespace="http://schemas.microsoft.com/office/2006/metadata/properties" ma:root="true" ma:fieldsID="d3c114ce168fcb343f7fe64604e9833d" ns2:_="" ns3:_="">
    <xsd:import namespace="97e27fd0-a932-4e01-a4bb-0083122f7ddd"/>
    <xsd:import namespace="2d928284-9de8-4df6-935e-f9bccb1544ce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27fd0-a932-4e01-a4bb-0083122f7ddd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8284-9de8-4df6-935e-f9bccb15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97e27fd0-a932-4e01-a4bb-0083122f7ddd" xsi:nil="true"/>
  </documentManagement>
</p:properties>
</file>

<file path=customXml/itemProps1.xml><?xml version="1.0" encoding="utf-8"?>
<ds:datastoreItem xmlns:ds="http://schemas.openxmlformats.org/officeDocument/2006/customXml" ds:itemID="{92D39DFA-D2C6-4D51-9476-9F3E0189A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27fd0-a932-4e01-a4bb-0083122f7ddd"/>
    <ds:schemaRef ds:uri="2d928284-9de8-4df6-935e-f9bccb15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57DAD-BDAC-4A50-984C-A2D4EAC8A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6AB8C-EBD9-480A-9168-97FC3125A21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2d928284-9de8-4df6-935e-f9bccb1544ce"/>
    <ds:schemaRef ds:uri="97e27fd0-a932-4e01-a4bb-0083122f7dd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Singleton, Patti</dc:creator>
  <cp:keywords/>
  <dc:description/>
  <cp:lastModifiedBy>Singleton, Patti</cp:lastModifiedBy>
  <cp:revision>1</cp:revision>
  <dcterms:created xsi:type="dcterms:W3CDTF">2018-11-20T12:16:00Z</dcterms:created>
  <dcterms:modified xsi:type="dcterms:W3CDTF">2018-11-20T13:43:00Z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0x010100F8824B8FABBF66458F86189E4570CCCF</vt:lpwstr>
  </property>
</Properties>
</file>