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65C" w:rsidRDefault="00D423BF" w:rsidP="00B67B57">
      <w:pPr>
        <w:jc w:val="center"/>
        <w:rPr>
          <w:b/>
          <w:sz w:val="28"/>
          <w:szCs w:val="28"/>
        </w:rPr>
      </w:pPr>
      <w:r w:rsidRPr="00D423BF">
        <w:rPr>
          <w:b/>
          <w:sz w:val="28"/>
          <w:szCs w:val="28"/>
        </w:rPr>
        <w:t>Co-Teaching Approaches for CT4GC</w:t>
      </w:r>
    </w:p>
    <w:p w:rsidR="00B67B57" w:rsidRPr="00B67B57" w:rsidRDefault="00B67B57" w:rsidP="00B67B57">
      <w:pPr>
        <w:jc w:val="center"/>
        <w:rPr>
          <w:b/>
          <w:sz w:val="28"/>
          <w:szCs w:val="28"/>
        </w:rPr>
      </w:pPr>
    </w:p>
    <w:p w:rsidR="00D423BF" w:rsidRPr="000D4F9E" w:rsidRDefault="0049465C" w:rsidP="0049465C">
      <w:pPr>
        <w:spacing w:after="120" w:line="270" w:lineRule="atLeast"/>
        <w:textAlignment w:val="baseline"/>
        <w:rPr>
          <w:rFonts w:eastAsia="Times New Roman" w:cs="Times New Roman"/>
          <w:b/>
          <w:sz w:val="32"/>
          <w:szCs w:val="32"/>
        </w:rPr>
      </w:pPr>
      <w:r w:rsidRPr="000D4F9E">
        <w:rPr>
          <w:rFonts w:eastAsia="Times New Roman" w:cs="Times New Roman"/>
          <w:b/>
          <w:sz w:val="32"/>
          <w:szCs w:val="32"/>
        </w:rPr>
        <w:t>One Teach, One Observe</w:t>
      </w:r>
    </w:p>
    <w:p w:rsidR="0049465C" w:rsidRDefault="003C3056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BA68A" wp14:editId="3A20B9F3">
                <wp:simplePos x="0" y="0"/>
                <wp:positionH relativeFrom="column">
                  <wp:posOffset>4750</wp:posOffset>
                </wp:positionH>
                <wp:positionV relativeFrom="paragraph">
                  <wp:posOffset>157018</wp:posOffset>
                </wp:positionV>
                <wp:extent cx="3752603" cy="4417621"/>
                <wp:effectExtent l="0" t="0" r="635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603" cy="4417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D3B" w:rsidRPr="00B67B57" w:rsidRDefault="00544DC9" w:rsidP="004946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>Approach:</w:t>
                            </w:r>
                            <w:r>
                              <w:t xml:space="preserve"> </w:t>
                            </w:r>
                            <w:r w:rsidR="00B67B57">
                              <w:t xml:space="preserve">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 xml:space="preserve">Used when one teacher has the primary responsibility of instruction while the other is gathering specific observational information.  The key is the observation is on a specific behavior(s).  Afterward, the teachers should analyze information together.  This approach is a deliberate part of instruction and not just a teacher moving around the classroom to monitor student behavior.  </w:t>
                            </w:r>
                          </w:p>
                          <w:p w:rsidR="00544DC9" w:rsidRDefault="00544DC9" w:rsidP="00544DC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Amount of Planning</w:t>
                            </w:r>
                            <w:r w:rsidRPr="00544DC9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B67B57">
                              <w:rPr>
                                <w:sz w:val="24"/>
                                <w:szCs w:val="24"/>
                              </w:rPr>
                              <w:t>This approach requires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 xml:space="preserve"> a low amount of plann</w:t>
                            </w:r>
                            <w:r w:rsidR="000D4F9E">
                              <w:rPr>
                                <w:sz w:val="24"/>
                                <w:szCs w:val="24"/>
                              </w:rPr>
                              <w:t xml:space="preserve">ing, however the behavior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>observed is specific and a system for gathering data developed</w:t>
                            </w:r>
                            <w:r w:rsidRPr="00B67B5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544DC9" w:rsidRDefault="00544DC9" w:rsidP="00544DC9">
                            <w:r w:rsidRPr="00544DC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When to </w:t>
                            </w:r>
                            <w:proofErr w:type="gramStart"/>
                            <w:r w:rsidR="00B67B57" w:rsidRPr="00544DC9">
                              <w:rPr>
                                <w:b/>
                                <w:sz w:val="28"/>
                                <w:szCs w:val="28"/>
                              </w:rPr>
                              <w:t>Use</w:t>
                            </w:r>
                            <w:r w:rsidR="00B67B57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B67B5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 xml:space="preserve">This approach is most often used in new co-teaching situations or when monitoring student progress is necessary.  </w:t>
                            </w:r>
                            <w:r w:rsidR="000D4F9E">
                              <w:rPr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 xml:space="preserve">used when observing </w:t>
                            </w:r>
                            <w:r w:rsidR="000D4F9E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>student(s) for the recommendation of additional services.</w:t>
                            </w:r>
                            <w:r w:rsidR="00B67B57">
                              <w:t xml:space="preserve">  </w:t>
                            </w:r>
                          </w:p>
                          <w:p w:rsidR="00252D3B" w:rsidRPr="00B67B57" w:rsidRDefault="00252D3B" w:rsidP="00544D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52D3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Challenges of this approach: 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 xml:space="preserve">Teachers need to know how to collect and analyze data.  </w:t>
                            </w:r>
                            <w:r w:rsidR="003C3056" w:rsidRPr="00B67B5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D4F9E">
                              <w:rPr>
                                <w:sz w:val="24"/>
                                <w:szCs w:val="24"/>
                              </w:rPr>
                              <w:t xml:space="preserve">Data disaggregation may require additional 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>planning time</w:t>
                            </w:r>
                            <w:r w:rsidR="000D4F9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67B57" w:rsidRPr="00B67B5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C3056" w:rsidRPr="003C3056" w:rsidRDefault="003C3056" w:rsidP="00544D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44DC9" w:rsidRPr="00544DC9" w:rsidRDefault="00544DC9" w:rsidP="00544DC9">
                            <w:pPr>
                              <w:rPr>
                                <w:b/>
                              </w:rPr>
                            </w:pPr>
                          </w:p>
                          <w:p w:rsidR="00544DC9" w:rsidRDefault="00544DC9" w:rsidP="0049465C"/>
                          <w:p w:rsidR="0049465C" w:rsidRDefault="0049465C" w:rsidP="00494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BA6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5pt;margin-top:12.35pt;width:295.5pt;height:34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" fillcolor="white [3201]" stroked="f" strokeweight=".5pt">
                <v:textbox>
                  <w:txbxContent>
                    <w:p w:rsidR="00252D3B" w:rsidRPr="00B67B57" w:rsidRDefault="00544DC9" w:rsidP="0049465C">
                      <w:pPr>
                        <w:rPr>
                          <w:sz w:val="24"/>
                          <w:szCs w:val="24"/>
                        </w:rPr>
                      </w:pPr>
                      <w:r w:rsidRPr="00544DC9">
                        <w:rPr>
                          <w:b/>
                          <w:sz w:val="28"/>
                          <w:szCs w:val="28"/>
                        </w:rPr>
                        <w:t>Approach:</w:t>
                      </w:r>
                      <w:r>
                        <w:t xml:space="preserve"> </w:t>
                      </w:r>
                      <w:r w:rsidR="00B67B57">
                        <w:t xml:space="preserve">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 xml:space="preserve">Used when one teacher has the primary responsibility of instruction while the other is gathering specific observational information.  The key is the observation is on a specific behavior(s).  Afterward, the teachers should analyze information together.  This approach is a deliberate part of instruction and not just a teacher moving around the classroom to monitor student behavior.  </w:t>
                      </w:r>
                    </w:p>
                    <w:p w:rsidR="00544DC9" w:rsidRDefault="00544DC9" w:rsidP="00544DC9">
                      <w:r>
                        <w:rPr>
                          <w:b/>
                          <w:sz w:val="28"/>
                          <w:szCs w:val="28"/>
                        </w:rPr>
                        <w:t>Amount of Planning</w:t>
                      </w:r>
                      <w:r w:rsidRPr="00544DC9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B67B57">
                        <w:rPr>
                          <w:sz w:val="24"/>
                          <w:szCs w:val="24"/>
                        </w:rPr>
                        <w:t>This approach requires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 xml:space="preserve"> a low amount of plann</w:t>
                      </w:r>
                      <w:r w:rsidR="000D4F9E">
                        <w:rPr>
                          <w:sz w:val="24"/>
                          <w:szCs w:val="24"/>
                        </w:rPr>
                        <w:t xml:space="preserve">ing, however the behavior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>observed is specific and a system for gathering data developed</w:t>
                      </w:r>
                      <w:r w:rsidRPr="00B67B57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t xml:space="preserve">  </w:t>
                      </w:r>
                    </w:p>
                    <w:p w:rsidR="00544DC9" w:rsidRDefault="00544DC9" w:rsidP="00544DC9">
                      <w:r w:rsidRPr="00544DC9">
                        <w:rPr>
                          <w:b/>
                          <w:sz w:val="28"/>
                          <w:szCs w:val="28"/>
                        </w:rPr>
                        <w:t xml:space="preserve">When to </w:t>
                      </w:r>
                      <w:proofErr w:type="gramStart"/>
                      <w:r w:rsidR="00B67B57" w:rsidRPr="00544DC9">
                        <w:rPr>
                          <w:b/>
                          <w:sz w:val="28"/>
                          <w:szCs w:val="28"/>
                        </w:rPr>
                        <w:t>Use</w:t>
                      </w:r>
                      <w:r w:rsidR="00B67B57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B67B5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 xml:space="preserve">This approach is most often used in new co-teaching situations or when monitoring student progress is necessary.  </w:t>
                      </w:r>
                      <w:r w:rsidR="000D4F9E">
                        <w:rPr>
                          <w:sz w:val="24"/>
                          <w:szCs w:val="24"/>
                        </w:rPr>
                        <w:t xml:space="preserve">Also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 xml:space="preserve">used when observing </w:t>
                      </w:r>
                      <w:r w:rsidR="000D4F9E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>student(s) for the recommendation of additional services.</w:t>
                      </w:r>
                      <w:r w:rsidR="00B67B57">
                        <w:t xml:space="preserve">  </w:t>
                      </w:r>
                    </w:p>
                    <w:p w:rsidR="00252D3B" w:rsidRPr="00B67B57" w:rsidRDefault="00252D3B" w:rsidP="00544DC9">
                      <w:pPr>
                        <w:rPr>
                          <w:sz w:val="24"/>
                          <w:szCs w:val="24"/>
                        </w:rPr>
                      </w:pPr>
                      <w:r w:rsidRPr="00252D3B">
                        <w:rPr>
                          <w:b/>
                          <w:sz w:val="28"/>
                          <w:szCs w:val="28"/>
                        </w:rPr>
                        <w:t xml:space="preserve">Challenges of this approach: 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 xml:space="preserve">Teachers need to know how to collect and analyze data.  </w:t>
                      </w:r>
                      <w:r w:rsidR="003C3056" w:rsidRPr="00B67B57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0D4F9E">
                        <w:rPr>
                          <w:sz w:val="24"/>
                          <w:szCs w:val="24"/>
                        </w:rPr>
                        <w:t xml:space="preserve">Data disaggregation may require additional 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>planning time</w:t>
                      </w:r>
                      <w:r w:rsidR="000D4F9E">
                        <w:rPr>
                          <w:sz w:val="24"/>
                          <w:szCs w:val="24"/>
                        </w:rPr>
                        <w:t>.</w:t>
                      </w:r>
                      <w:r w:rsidR="00B67B57" w:rsidRPr="00B67B5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C3056" w:rsidRPr="003C3056" w:rsidRDefault="003C3056" w:rsidP="00544D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44DC9" w:rsidRPr="00544DC9" w:rsidRDefault="00544DC9" w:rsidP="00544DC9">
                      <w:pPr>
                        <w:rPr>
                          <w:b/>
                        </w:rPr>
                      </w:pPr>
                    </w:p>
                    <w:p w:rsidR="00544DC9" w:rsidRDefault="00544DC9" w:rsidP="0049465C"/>
                    <w:p w:rsidR="0049465C" w:rsidRDefault="0049465C" w:rsidP="0049465C"/>
                  </w:txbxContent>
                </v:textbox>
              </v:shape>
            </w:pict>
          </mc:Fallback>
        </mc:AlternateContent>
      </w:r>
    </w:p>
    <w:p w:rsidR="0049465C" w:rsidRPr="0049465C" w:rsidRDefault="00B67B57" w:rsidP="0049465C">
      <w:pPr>
        <w:spacing w:after="120" w:line="270" w:lineRule="atLeast"/>
        <w:textAlignment w:val="baseline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8A6E1" wp14:editId="7026CE31">
                <wp:simplePos x="0" y="0"/>
                <wp:positionH relativeFrom="column">
                  <wp:posOffset>5138</wp:posOffset>
                </wp:positionH>
                <wp:positionV relativeFrom="paragraph">
                  <wp:posOffset>4441727</wp:posOffset>
                </wp:positionV>
                <wp:extent cx="6905625" cy="1039091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39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0D4F9E" w:rsidP="000D4F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approach is NOT: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One teacher moving around the classroom to insure all students have needed classroom materials, i.e. pencil, paper or textbook.</w:t>
                            </w:r>
                          </w:p>
                          <w:p w:rsidR="000D4F9E" w:rsidRPr="003C3056" w:rsidRDefault="000D4F9E" w:rsidP="000D4F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One teacher instructing a small group of students without specific data gathered.  </w:t>
                            </w:r>
                          </w:p>
                          <w:p w:rsidR="003C3056" w:rsidRDefault="003C3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8A6E1" id="Text Box 2" o:spid="_x0000_s1027" type="#_x0000_t202" style="position:absolute;margin-left:.4pt;margin-top:349.75pt;width:543.75pt;height:8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" fillcolor="white [3201]" stroked="f" strokeweight=".5pt">
                <v:textbox>
                  <w:txbxContent>
                    <w:p w:rsidR="003C3056" w:rsidRDefault="000D4F9E" w:rsidP="000D4F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This approach is NOT:  </w:t>
                      </w:r>
                      <w:r>
                        <w:rPr>
                          <w:sz w:val="24"/>
                          <w:szCs w:val="24"/>
                        </w:rPr>
                        <w:t>One teacher moving around the classroom to insure all students have needed classroom materials, i.e. pencil, paper or textbook.</w:t>
                      </w:r>
                    </w:p>
                    <w:p w:rsidR="000D4F9E" w:rsidRPr="003C3056" w:rsidRDefault="000D4F9E" w:rsidP="000D4F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One teacher instructing a small group of students without specific data gathered.  </w:t>
                      </w:r>
                    </w:p>
                    <w:p w:rsidR="003C3056" w:rsidRDefault="003C3056"/>
                  </w:txbxContent>
                </v:textbox>
              </v:shape>
            </w:pict>
          </mc:Fallback>
        </mc:AlternateContent>
      </w:r>
      <w:r w:rsidR="003C30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D043D" wp14:editId="49E89717">
                <wp:simplePos x="0" y="0"/>
                <wp:positionH relativeFrom="column">
                  <wp:posOffset>4145280</wp:posOffset>
                </wp:positionH>
                <wp:positionV relativeFrom="paragraph">
                  <wp:posOffset>735965</wp:posOffset>
                </wp:positionV>
                <wp:extent cx="2075180" cy="2476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056" w:rsidRDefault="003C3056" w:rsidP="003C3056">
                            <w:pPr>
                              <w:jc w:val="center"/>
                            </w:pPr>
                            <w:r>
                              <w:t>Classroom Set-Up</w:t>
                            </w:r>
                            <w:r w:rsidR="00F66CB6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D043D" id="Text Box 3" o:spid="_x0000_s1028" type="#_x0000_t202" style="position:absolute;margin-left:326.4pt;margin-top:57.95pt;width:163.4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" fillcolor="white [3201]" stroked="f" strokeweight=".5pt">
                <v:textbox>
                  <w:txbxContent>
                    <w:p w:rsidR="003C3056" w:rsidRDefault="003C3056" w:rsidP="003C3056">
                      <w:pPr>
                        <w:jc w:val="center"/>
                      </w:pPr>
                      <w:r>
                        <w:t>Classroom Set-Up</w:t>
                      </w:r>
                      <w:r w:rsidR="00F66CB6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C3056">
        <w:rPr>
          <w:noProof/>
        </w:rPr>
        <w:drawing>
          <wp:anchor distT="0" distB="0" distL="0" distR="0" simplePos="0" relativeHeight="251659264" behindDoc="0" locked="0" layoutInCell="1" allowOverlap="1" wp14:anchorId="758FF133" wp14:editId="2E2527B1">
            <wp:simplePos x="0" y="0"/>
            <wp:positionH relativeFrom="page">
              <wp:posOffset>4914265</wp:posOffset>
            </wp:positionH>
            <wp:positionV relativeFrom="paragraph">
              <wp:posOffset>1065530</wp:posOffset>
            </wp:positionV>
            <wp:extent cx="2037080" cy="2693670"/>
            <wp:effectExtent l="0" t="0" r="127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65C" w:rsidRPr="0049465C" w:rsidSect="00D423BF"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9FD" w:rsidRDefault="003B39FD" w:rsidP="00F66CB6">
      <w:pPr>
        <w:spacing w:after="0" w:line="240" w:lineRule="auto"/>
      </w:pPr>
      <w:r>
        <w:separator/>
      </w:r>
    </w:p>
  </w:endnote>
  <w:endnote w:type="continuationSeparator" w:id="0">
    <w:p w:rsidR="003B39FD" w:rsidRDefault="003B39FD" w:rsidP="00F6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9E" w:rsidRDefault="00F66CB6" w:rsidP="000D4F9E">
    <w:pPr>
      <w:pStyle w:val="Footer"/>
      <w:ind w:left="720"/>
    </w:pPr>
    <w:r>
      <w:t>*</w:t>
    </w:r>
    <w:r w:rsidRPr="00F66CB6">
      <w:rPr>
        <w:i/>
      </w:rPr>
      <w:t>Co-Teaching Handbook</w:t>
    </w:r>
    <w:r>
      <w:t>.  Utah Department of Education, 2011. P. 17</w:t>
    </w:r>
    <w:r w:rsidR="000D4F9E">
      <w:t xml:space="preserve"> </w:t>
    </w:r>
  </w:p>
  <w:p w:rsidR="00F66CB6" w:rsidRDefault="000D4F9E" w:rsidP="000D4F9E">
    <w:pPr>
      <w:pStyle w:val="Footer"/>
      <w:ind w:left="720"/>
    </w:pPr>
    <w:r>
      <w:t>Cook, L., &amp;amp; Friend, M. (2004, April). Co-teaching: Principles, Practices and Pragmatics, Paper presented at the quarterly m</w:t>
    </w:r>
    <w:r>
      <w:t xml:space="preserve">eeting of the New Mexico Public </w:t>
    </w:r>
    <w:r>
      <w:t>Education Department Special Education Meeting, Albuquerque, NM.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9FD" w:rsidRDefault="003B39FD" w:rsidP="00F66CB6">
      <w:pPr>
        <w:spacing w:after="0" w:line="240" w:lineRule="auto"/>
      </w:pPr>
      <w:r>
        <w:separator/>
      </w:r>
    </w:p>
  </w:footnote>
  <w:footnote w:type="continuationSeparator" w:id="0">
    <w:p w:rsidR="003B39FD" w:rsidRDefault="003B39FD" w:rsidP="00F66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532"/>
    <w:multiLevelType w:val="hybridMultilevel"/>
    <w:tmpl w:val="B9C08E40"/>
    <w:lvl w:ilvl="0" w:tplc="9E467C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37F0"/>
    <w:multiLevelType w:val="multilevel"/>
    <w:tmpl w:val="518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BF"/>
    <w:rsid w:val="00002D34"/>
    <w:rsid w:val="000D4F9E"/>
    <w:rsid w:val="00252D3B"/>
    <w:rsid w:val="003B39FD"/>
    <w:rsid w:val="003C3056"/>
    <w:rsid w:val="0049465C"/>
    <w:rsid w:val="004D5F9F"/>
    <w:rsid w:val="00544DC9"/>
    <w:rsid w:val="00B67B57"/>
    <w:rsid w:val="00D423BF"/>
    <w:rsid w:val="00F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9D19A-FE52-4933-8193-65E11748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3B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23BF"/>
  </w:style>
  <w:style w:type="paragraph" w:styleId="Header">
    <w:name w:val="header"/>
    <w:basedOn w:val="Normal"/>
    <w:link w:val="Head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B6"/>
  </w:style>
  <w:style w:type="paragraph" w:styleId="Footer">
    <w:name w:val="footer"/>
    <w:basedOn w:val="Normal"/>
    <w:link w:val="FooterChar"/>
    <w:uiPriority w:val="99"/>
    <w:unhideWhenUsed/>
    <w:rsid w:val="00F6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4B8FABBF66458F86189E4570CCCF" ma:contentTypeVersion="9" ma:contentTypeDescription="Create a new document." ma:contentTypeScope="" ma:versionID="e0a67c9b348e4bac24e945fa403510b2">
  <xsd:schema xmlns:xsd="http://www.w3.org/2001/XMLSchema" xmlns:xs="http://www.w3.org/2001/XMLSchema" xmlns:p="http://schemas.microsoft.com/office/2006/metadata/properties" xmlns:ns2="97e27fd0-a932-4e01-a4bb-0083122f7ddd" xmlns:ns3="2d928284-9de8-4df6-935e-f9bccb1544ce" targetNamespace="http://schemas.microsoft.com/office/2006/metadata/properties" ma:root="true" ma:fieldsID="8cca1999c034f524cb6b7289c4363380" ns2:_="" ns3:_="">
    <xsd:import namespace="97e27fd0-a932-4e01-a4bb-0083122f7ddd"/>
    <xsd:import namespace="2d928284-9de8-4df6-935e-f9bccb1544ce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27fd0-a932-4e01-a4bb-0083122f7ddd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8284-9de8-4df6-935e-f9bccb1544c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97e27fd0-a932-4e01-a4bb-0083122f7ddd" xsi:nil="true"/>
  </documentManagement>
</p:properties>
</file>

<file path=customXml/itemProps1.xml><?xml version="1.0" encoding="utf-8"?>
<ds:datastoreItem xmlns:ds="http://schemas.openxmlformats.org/officeDocument/2006/customXml" ds:itemID="{8776B19A-FDAA-4E22-BA0A-F617F1589C75}"/>
</file>

<file path=customXml/itemProps2.xml><?xml version="1.0" encoding="utf-8"?>
<ds:datastoreItem xmlns:ds="http://schemas.openxmlformats.org/officeDocument/2006/customXml" ds:itemID="{49BC4017-1A90-428D-8E60-CDC6629F9264}"/>
</file>

<file path=customXml/itemProps3.xml><?xml version="1.0" encoding="utf-8"?>
<ds:datastoreItem xmlns:ds="http://schemas.openxmlformats.org/officeDocument/2006/customXml" ds:itemID="{B31E0082-AD7B-42D4-A4D6-1BA45233C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Wall</dc:creator>
  <cp:keywords/>
  <dc:description/>
  <cp:lastModifiedBy>Tammy Wall</cp:lastModifiedBy>
  <cp:revision>2</cp:revision>
  <dcterms:created xsi:type="dcterms:W3CDTF">2016-08-15T00:28:00Z</dcterms:created>
  <dcterms:modified xsi:type="dcterms:W3CDTF">2016-08-15T00:28:00Z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0x010100F8824B8FABBF66458F86189E4570CCCF</vt:lpwstr>
  </property>
</Properties>
</file>